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CECF6" w14:textId="2D6CC09E" w:rsidR="0037329B" w:rsidRPr="00285C2A" w:rsidRDefault="00285C2A" w:rsidP="00285C2A">
      <w:pPr>
        <w:pStyle w:val="Heading1"/>
        <w:spacing w:before="0" w:after="0"/>
        <w:jc w:val="center"/>
        <w:rPr>
          <w:rFonts w:asciiTheme="minorHAnsi" w:hAnsiTheme="minorHAnsi" w:cs="Tahoma"/>
          <w:color w:val="auto"/>
          <w:szCs w:val="36"/>
        </w:rPr>
      </w:pPr>
      <w:bookmarkStart w:id="0" w:name="_GoBack"/>
      <w:bookmarkEnd w:id="0"/>
      <w:r w:rsidRPr="00285C2A">
        <w:rPr>
          <w:rFonts w:asciiTheme="minorHAnsi" w:hAnsiTheme="minorHAnsi" w:cs="Tahoma"/>
          <w:color w:val="auto"/>
          <w:szCs w:val="36"/>
        </w:rPr>
        <w:t xml:space="preserve">School </w:t>
      </w:r>
      <w:r w:rsidR="0037329B" w:rsidRPr="00285C2A">
        <w:rPr>
          <w:rFonts w:asciiTheme="minorHAnsi" w:hAnsiTheme="minorHAnsi" w:cs="Tahoma"/>
          <w:color w:val="auto"/>
          <w:szCs w:val="36"/>
        </w:rPr>
        <w:t>Privacy Notice</w:t>
      </w:r>
    </w:p>
    <w:p w14:paraId="3F8B81BE" w14:textId="5C7D92DA" w:rsidR="00597834" w:rsidRDefault="008C51FC" w:rsidP="00285C2A">
      <w:pPr>
        <w:pStyle w:val="Heading1"/>
        <w:spacing w:before="0" w:after="0"/>
        <w:jc w:val="center"/>
        <w:rPr>
          <w:rFonts w:asciiTheme="minorHAnsi" w:hAnsiTheme="minorHAnsi" w:cs="Tahoma"/>
          <w:color w:val="auto"/>
          <w:szCs w:val="36"/>
          <w:u w:val="single"/>
        </w:rPr>
      </w:pPr>
      <w:r w:rsidRPr="00285C2A">
        <w:rPr>
          <w:rFonts w:asciiTheme="minorHAnsi" w:hAnsiTheme="minorHAnsi" w:cs="Tahoma"/>
          <w:color w:val="auto"/>
          <w:szCs w:val="36"/>
          <w:u w:val="single"/>
        </w:rPr>
        <w:t xml:space="preserve">How we use </w:t>
      </w:r>
      <w:r w:rsidR="00463BFE">
        <w:rPr>
          <w:rFonts w:asciiTheme="minorHAnsi" w:hAnsiTheme="minorHAnsi" w:cs="Tahoma"/>
          <w:color w:val="auto"/>
          <w:szCs w:val="36"/>
          <w:u w:val="single"/>
        </w:rPr>
        <w:t>Job Applicant</w:t>
      </w:r>
      <w:r w:rsidR="00DD49EB">
        <w:rPr>
          <w:rFonts w:asciiTheme="minorHAnsi" w:hAnsiTheme="minorHAnsi" w:cs="Tahoma"/>
          <w:color w:val="auto"/>
          <w:szCs w:val="36"/>
          <w:u w:val="single"/>
        </w:rPr>
        <w:t xml:space="preserve"> </w:t>
      </w:r>
      <w:r w:rsidR="00283241">
        <w:rPr>
          <w:rFonts w:asciiTheme="minorHAnsi" w:hAnsiTheme="minorHAnsi" w:cs="Tahoma"/>
          <w:color w:val="auto"/>
          <w:szCs w:val="36"/>
          <w:u w:val="single"/>
        </w:rPr>
        <w:t>I</w:t>
      </w:r>
      <w:r w:rsidR="0037329B" w:rsidRPr="00285C2A">
        <w:rPr>
          <w:rFonts w:asciiTheme="minorHAnsi" w:hAnsiTheme="minorHAnsi" w:cs="Tahoma"/>
          <w:color w:val="auto"/>
          <w:szCs w:val="36"/>
          <w:u w:val="single"/>
        </w:rPr>
        <w:t>nformation</w:t>
      </w:r>
    </w:p>
    <w:p w14:paraId="65FD30E9" w14:textId="77777777" w:rsidR="00285C2A" w:rsidRPr="00285C2A" w:rsidRDefault="00285C2A" w:rsidP="00285C2A"/>
    <w:p w14:paraId="3D4A4126" w14:textId="77777777" w:rsidR="00285C2A" w:rsidRPr="00424781" w:rsidRDefault="00202382" w:rsidP="00285C2A">
      <w:pPr>
        <w:spacing w:after="0" w:line="240" w:lineRule="auto"/>
        <w:rPr>
          <w:rFonts w:asciiTheme="minorHAnsi" w:hAnsiTheme="minorHAnsi"/>
          <w:sz w:val="22"/>
          <w:szCs w:val="22"/>
        </w:rPr>
      </w:pPr>
      <w:r w:rsidRPr="00424781">
        <w:rPr>
          <w:rFonts w:asciiTheme="minorHAnsi" w:hAnsiTheme="minorHAnsi"/>
          <w:sz w:val="22"/>
          <w:szCs w:val="22"/>
        </w:rPr>
        <w:t>U</w:t>
      </w:r>
      <w:r w:rsidR="00285C2A" w:rsidRPr="00424781">
        <w:rPr>
          <w:rFonts w:asciiTheme="minorHAnsi" w:hAnsiTheme="minorHAnsi"/>
          <w:sz w:val="22"/>
          <w:szCs w:val="22"/>
        </w:rPr>
        <w:t>nder G</w:t>
      </w:r>
      <w:r w:rsidRPr="00424781">
        <w:rPr>
          <w:rFonts w:asciiTheme="minorHAnsi" w:hAnsiTheme="minorHAnsi"/>
          <w:sz w:val="22"/>
          <w:szCs w:val="22"/>
        </w:rPr>
        <w:t xml:space="preserve">eneral </w:t>
      </w:r>
      <w:r w:rsidR="00285C2A" w:rsidRPr="00424781">
        <w:rPr>
          <w:rFonts w:asciiTheme="minorHAnsi" w:hAnsiTheme="minorHAnsi"/>
          <w:sz w:val="22"/>
          <w:szCs w:val="22"/>
        </w:rPr>
        <w:t>D</w:t>
      </w:r>
      <w:r w:rsidRPr="00424781">
        <w:rPr>
          <w:rFonts w:asciiTheme="minorHAnsi" w:hAnsiTheme="minorHAnsi"/>
          <w:sz w:val="22"/>
          <w:szCs w:val="22"/>
        </w:rPr>
        <w:t xml:space="preserve">ata </w:t>
      </w:r>
      <w:r w:rsidR="00285C2A" w:rsidRPr="00424781">
        <w:rPr>
          <w:rFonts w:asciiTheme="minorHAnsi" w:hAnsiTheme="minorHAnsi"/>
          <w:sz w:val="22"/>
          <w:szCs w:val="22"/>
        </w:rPr>
        <w:t>P</w:t>
      </w:r>
      <w:r w:rsidRPr="00424781">
        <w:rPr>
          <w:rFonts w:asciiTheme="minorHAnsi" w:hAnsiTheme="minorHAnsi"/>
          <w:sz w:val="22"/>
          <w:szCs w:val="22"/>
        </w:rPr>
        <w:t xml:space="preserve">rotection </w:t>
      </w:r>
      <w:r w:rsidR="00285C2A" w:rsidRPr="00424781">
        <w:rPr>
          <w:rFonts w:asciiTheme="minorHAnsi" w:hAnsiTheme="minorHAnsi"/>
          <w:sz w:val="22"/>
          <w:szCs w:val="22"/>
        </w:rPr>
        <w:t>R</w:t>
      </w:r>
      <w:r w:rsidRPr="00424781">
        <w:rPr>
          <w:rFonts w:asciiTheme="minorHAnsi" w:hAnsiTheme="minorHAnsi"/>
          <w:sz w:val="22"/>
          <w:szCs w:val="22"/>
        </w:rPr>
        <w:t>egulations</w:t>
      </w:r>
      <w:r w:rsidR="00285C2A" w:rsidRPr="00424781">
        <w:rPr>
          <w:rFonts w:asciiTheme="minorHAnsi" w:hAnsiTheme="minorHAnsi"/>
          <w:sz w:val="22"/>
          <w:szCs w:val="22"/>
        </w:rPr>
        <w:t xml:space="preserve"> </w:t>
      </w:r>
      <w:r w:rsidRPr="00424781">
        <w:rPr>
          <w:rFonts w:asciiTheme="minorHAnsi" w:hAnsiTheme="minorHAnsi"/>
          <w:sz w:val="22"/>
          <w:szCs w:val="22"/>
        </w:rPr>
        <w:t xml:space="preserve">(GDPR) </w:t>
      </w:r>
      <w:r w:rsidR="00285C2A" w:rsidRPr="00424781">
        <w:rPr>
          <w:rFonts w:asciiTheme="minorHAnsi" w:hAnsiTheme="minorHAnsi"/>
          <w:sz w:val="22"/>
          <w:szCs w:val="22"/>
        </w:rPr>
        <w:t>we are obliged to inform you of the information we hold on you,</w:t>
      </w:r>
      <w:r w:rsidR="00E95D5A">
        <w:rPr>
          <w:rFonts w:asciiTheme="minorHAnsi" w:hAnsiTheme="minorHAnsi"/>
          <w:sz w:val="22"/>
          <w:szCs w:val="22"/>
        </w:rPr>
        <w:t xml:space="preserve"> including</w:t>
      </w:r>
      <w:r w:rsidR="00285C2A" w:rsidRPr="00424781">
        <w:rPr>
          <w:rFonts w:asciiTheme="minorHAnsi" w:hAnsiTheme="minorHAnsi"/>
          <w:sz w:val="22"/>
          <w:szCs w:val="22"/>
        </w:rPr>
        <w:t xml:space="preserve"> what we use it for, who we share it with, and for how long we keep it.  This privacy notice </w:t>
      </w:r>
      <w:r w:rsidRPr="00424781">
        <w:rPr>
          <w:rFonts w:asciiTheme="minorHAnsi" w:hAnsiTheme="minorHAnsi"/>
          <w:sz w:val="22"/>
          <w:szCs w:val="22"/>
        </w:rPr>
        <w:t xml:space="preserve">(also known as a fair processing notice) </w:t>
      </w:r>
      <w:r w:rsidR="00285C2A" w:rsidRPr="00424781">
        <w:rPr>
          <w:rFonts w:asciiTheme="minorHAnsi" w:hAnsiTheme="minorHAnsi"/>
          <w:sz w:val="22"/>
          <w:szCs w:val="22"/>
        </w:rPr>
        <w:t>aims to provide you with this information.  It if, or any information linked to is unclear, please contact the school office, or the school’s Data Protection Officer.  Contact details for both are available at the end of this privacy notice.</w:t>
      </w:r>
    </w:p>
    <w:p w14:paraId="64B214DC" w14:textId="77777777" w:rsidR="00285C2A" w:rsidRPr="00424781" w:rsidRDefault="00285C2A" w:rsidP="00285C2A">
      <w:pPr>
        <w:spacing w:after="0" w:line="240" w:lineRule="auto"/>
        <w:rPr>
          <w:rFonts w:asciiTheme="minorHAnsi" w:hAnsiTheme="minorHAnsi"/>
          <w:sz w:val="22"/>
          <w:szCs w:val="22"/>
        </w:rPr>
      </w:pPr>
    </w:p>
    <w:p w14:paraId="1ED735C2" w14:textId="7BBE4081" w:rsidR="00285C2A" w:rsidRPr="00424781" w:rsidRDefault="00202382" w:rsidP="00285C2A">
      <w:pPr>
        <w:spacing w:after="0" w:line="240" w:lineRule="auto"/>
        <w:rPr>
          <w:rFonts w:asciiTheme="minorHAnsi" w:hAnsiTheme="minorHAnsi"/>
          <w:sz w:val="22"/>
          <w:szCs w:val="22"/>
        </w:rPr>
      </w:pPr>
      <w:r w:rsidRPr="00424781">
        <w:rPr>
          <w:rFonts w:asciiTheme="minorHAnsi" w:hAnsiTheme="minorHAnsi"/>
          <w:sz w:val="22"/>
          <w:szCs w:val="22"/>
        </w:rPr>
        <w:t>We</w:t>
      </w:r>
      <w:proofErr w:type="gramStart"/>
      <w:r w:rsidRPr="00424781">
        <w:rPr>
          <w:rFonts w:asciiTheme="minorHAnsi" w:hAnsiTheme="minorHAnsi"/>
          <w:sz w:val="22"/>
          <w:szCs w:val="22"/>
        </w:rPr>
        <w:t xml:space="preserve">,  </w:t>
      </w:r>
      <w:r w:rsidR="00B70092">
        <w:rPr>
          <w:rFonts w:asciiTheme="minorHAnsi" w:hAnsiTheme="minorHAnsi"/>
          <w:b/>
          <w:i/>
          <w:sz w:val="22"/>
          <w:szCs w:val="22"/>
        </w:rPr>
        <w:t>Ickburgh</w:t>
      </w:r>
      <w:proofErr w:type="gramEnd"/>
      <w:r w:rsidR="00B70092">
        <w:rPr>
          <w:rFonts w:asciiTheme="minorHAnsi" w:hAnsiTheme="minorHAnsi"/>
          <w:b/>
          <w:i/>
          <w:sz w:val="22"/>
          <w:szCs w:val="22"/>
        </w:rPr>
        <w:t xml:space="preserve"> School </w:t>
      </w:r>
      <w:r w:rsidRPr="00424781">
        <w:rPr>
          <w:rFonts w:asciiTheme="minorHAnsi" w:hAnsiTheme="minorHAnsi"/>
          <w:sz w:val="22"/>
          <w:szCs w:val="22"/>
        </w:rPr>
        <w:t xml:space="preserve"> are the Data Controller for the purposes of data protection law.</w:t>
      </w:r>
    </w:p>
    <w:p w14:paraId="4136144A" w14:textId="77777777" w:rsidR="00202382" w:rsidRPr="00424781" w:rsidRDefault="00202382" w:rsidP="00285C2A">
      <w:pPr>
        <w:spacing w:after="0" w:line="240" w:lineRule="auto"/>
        <w:rPr>
          <w:rFonts w:asciiTheme="minorHAnsi" w:hAnsiTheme="minorHAnsi"/>
          <w:sz w:val="22"/>
          <w:szCs w:val="22"/>
        </w:rPr>
      </w:pPr>
    </w:p>
    <w:p w14:paraId="20E9D4E4" w14:textId="77777777" w:rsidR="00B70092" w:rsidRPr="00B70092" w:rsidRDefault="003B4580" w:rsidP="00B70092">
      <w:pPr>
        <w:rPr>
          <w:color w:val="244061" w:themeColor="accent1" w:themeShade="80"/>
        </w:rPr>
      </w:pPr>
      <w:r w:rsidRPr="001B6C33">
        <w:rPr>
          <w:rFonts w:asciiTheme="minorHAnsi" w:hAnsiTheme="minorHAnsi"/>
          <w:sz w:val="22"/>
        </w:rPr>
        <w:t xml:space="preserve">As a public body as we have appointed </w:t>
      </w:r>
      <w:r w:rsidRPr="006A52B3">
        <w:rPr>
          <w:rFonts w:asciiTheme="minorHAnsi" w:hAnsiTheme="minorHAnsi"/>
          <w:sz w:val="22"/>
        </w:rPr>
        <w:t xml:space="preserve">Grow Partners Ltd as its Data Protection Officer (DPO), the responsible contact is </w:t>
      </w:r>
      <w:r w:rsidR="00B70092" w:rsidRPr="00B70092">
        <w:rPr>
          <w:rFonts w:asciiTheme="minorHAnsi" w:hAnsiTheme="minorHAnsi"/>
          <w:b/>
          <w:i/>
          <w:color w:val="244061" w:themeColor="accent1" w:themeShade="80"/>
          <w:sz w:val="22"/>
        </w:rPr>
        <w:t>Hassan Muzammal</w:t>
      </w:r>
      <w:proofErr w:type="gramStart"/>
      <w:r w:rsidR="00B70092" w:rsidRPr="00B70092">
        <w:rPr>
          <w:rFonts w:asciiTheme="minorHAnsi" w:hAnsiTheme="minorHAnsi"/>
          <w:b/>
          <w:i/>
          <w:color w:val="244061" w:themeColor="accent1" w:themeShade="80"/>
          <w:sz w:val="22"/>
        </w:rPr>
        <w:t>,  email</w:t>
      </w:r>
      <w:proofErr w:type="gramEnd"/>
      <w:r w:rsidR="00B70092" w:rsidRPr="00B70092">
        <w:rPr>
          <w:rFonts w:asciiTheme="minorHAnsi" w:hAnsiTheme="minorHAnsi"/>
          <w:b/>
          <w:i/>
          <w:color w:val="244061" w:themeColor="accent1" w:themeShade="80"/>
          <w:sz w:val="22"/>
        </w:rPr>
        <w:t xml:space="preserve"> - hassan.muzammal@london.anglican.org,</w:t>
      </w:r>
      <w:r w:rsidR="00B70092" w:rsidRPr="00B70092">
        <w:rPr>
          <w:color w:val="244061" w:themeColor="accent1" w:themeShade="80"/>
        </w:rPr>
        <w:t xml:space="preserve"> </w:t>
      </w:r>
      <w:r w:rsidR="00B70092" w:rsidRPr="00B70092">
        <w:rPr>
          <w:rFonts w:asciiTheme="minorHAnsi" w:hAnsiTheme="minorHAnsi" w:cstheme="minorHAnsi"/>
          <w:b/>
          <w:i/>
          <w:color w:val="244061" w:themeColor="accent1" w:themeShade="80"/>
          <w:sz w:val="22"/>
          <w:szCs w:val="22"/>
        </w:rPr>
        <w:t>07847201456.</w:t>
      </w:r>
    </w:p>
    <w:p w14:paraId="47D5C275" w14:textId="77777777" w:rsidR="00597834" w:rsidRPr="00E95D5A" w:rsidRDefault="008C51FC" w:rsidP="00285C2A">
      <w:pPr>
        <w:pStyle w:val="Heading2"/>
        <w:numPr>
          <w:ilvl w:val="0"/>
          <w:numId w:val="30"/>
        </w:numPr>
        <w:spacing w:before="0" w:after="0"/>
        <w:ind w:left="426"/>
        <w:rPr>
          <w:rFonts w:asciiTheme="minorHAnsi" w:hAnsiTheme="minorHAnsi" w:cs="Tahoma"/>
          <w:color w:val="auto"/>
          <w:sz w:val="24"/>
          <w:szCs w:val="28"/>
        </w:rPr>
      </w:pPr>
      <w:r w:rsidRPr="00285C2A">
        <w:rPr>
          <w:rFonts w:asciiTheme="minorHAnsi" w:hAnsiTheme="minorHAnsi" w:cs="Tahoma"/>
          <w:color w:val="auto"/>
          <w:sz w:val="24"/>
          <w:szCs w:val="28"/>
        </w:rPr>
        <w:t>The categories of information that we collect, hold and share include</w:t>
      </w:r>
      <w:r w:rsidR="0037329B" w:rsidRPr="00285C2A">
        <w:rPr>
          <w:rFonts w:asciiTheme="minorHAnsi" w:hAnsiTheme="minorHAnsi" w:cs="Tahoma"/>
          <w:color w:val="auto"/>
          <w:sz w:val="24"/>
          <w:szCs w:val="28"/>
        </w:rPr>
        <w:t xml:space="preserve"> but are not limited to</w:t>
      </w:r>
      <w:r w:rsidRPr="00285C2A">
        <w:rPr>
          <w:rFonts w:asciiTheme="minorHAnsi" w:hAnsiTheme="minorHAnsi" w:cs="Tahoma"/>
          <w:color w:val="auto"/>
          <w:sz w:val="24"/>
          <w:szCs w:val="28"/>
        </w:rPr>
        <w:t>:</w:t>
      </w:r>
    </w:p>
    <w:p w14:paraId="6E91E794" w14:textId="77777777" w:rsidR="00597834" w:rsidRPr="00E95D5A" w:rsidRDefault="008C51FC" w:rsidP="00285C2A">
      <w:pPr>
        <w:pStyle w:val="ListParagraph"/>
        <w:numPr>
          <w:ilvl w:val="0"/>
          <w:numId w:val="20"/>
        </w:numPr>
        <w:spacing w:after="0" w:line="240" w:lineRule="auto"/>
        <w:ind w:left="1418"/>
        <w:rPr>
          <w:rFonts w:asciiTheme="minorHAnsi" w:hAnsiTheme="minorHAnsi" w:cs="Tahoma"/>
          <w:sz w:val="22"/>
          <w:szCs w:val="22"/>
        </w:rPr>
      </w:pPr>
      <w:r w:rsidRPr="00E95D5A">
        <w:rPr>
          <w:rFonts w:asciiTheme="minorHAnsi" w:hAnsiTheme="minorHAnsi" w:cs="Tahoma"/>
          <w:sz w:val="22"/>
        </w:rPr>
        <w:t>Personal information (such as name, address</w:t>
      </w:r>
      <w:r w:rsidR="00EA1C59" w:rsidRPr="00E95D5A">
        <w:rPr>
          <w:rFonts w:asciiTheme="minorHAnsi" w:hAnsiTheme="minorHAnsi" w:cs="Tahoma"/>
          <w:sz w:val="22"/>
        </w:rPr>
        <w:t xml:space="preserve">, national </w:t>
      </w:r>
      <w:r w:rsidR="00EA1C59" w:rsidRPr="00E95D5A">
        <w:rPr>
          <w:rFonts w:asciiTheme="minorHAnsi" w:hAnsiTheme="minorHAnsi" w:cs="Tahoma"/>
          <w:sz w:val="22"/>
          <w:szCs w:val="22"/>
        </w:rPr>
        <w:t>insurance number).</w:t>
      </w:r>
    </w:p>
    <w:p w14:paraId="6E6E1A3D" w14:textId="77777777" w:rsidR="0037329B" w:rsidRPr="00E95D5A" w:rsidRDefault="0037329B" w:rsidP="00285C2A">
      <w:pPr>
        <w:pStyle w:val="ListParagraph"/>
        <w:numPr>
          <w:ilvl w:val="0"/>
          <w:numId w:val="20"/>
        </w:numPr>
        <w:spacing w:after="0" w:line="240" w:lineRule="auto"/>
        <w:ind w:left="1418"/>
        <w:rPr>
          <w:rFonts w:asciiTheme="minorHAnsi" w:hAnsiTheme="minorHAnsi" w:cs="Tahoma"/>
          <w:sz w:val="22"/>
          <w:szCs w:val="22"/>
        </w:rPr>
      </w:pPr>
      <w:r w:rsidRPr="00E95D5A">
        <w:rPr>
          <w:rFonts w:asciiTheme="minorHAnsi" w:hAnsiTheme="minorHAnsi" w:cs="Tahoma"/>
          <w:sz w:val="22"/>
          <w:szCs w:val="22"/>
        </w:rPr>
        <w:t>Contact details and preference (contact telephone numbers, email addresses, addresses)</w:t>
      </w:r>
    </w:p>
    <w:p w14:paraId="10F19192" w14:textId="77777777" w:rsidR="00597834" w:rsidRPr="00E95D5A" w:rsidRDefault="008C51FC" w:rsidP="00E95D5A">
      <w:pPr>
        <w:pStyle w:val="ListParagraph"/>
        <w:numPr>
          <w:ilvl w:val="0"/>
          <w:numId w:val="20"/>
        </w:numPr>
        <w:spacing w:after="0" w:line="240" w:lineRule="auto"/>
        <w:ind w:left="1418"/>
        <w:rPr>
          <w:rFonts w:asciiTheme="minorHAnsi" w:hAnsiTheme="minorHAnsi" w:cs="Tahoma"/>
          <w:sz w:val="22"/>
          <w:szCs w:val="22"/>
        </w:rPr>
      </w:pPr>
      <w:r w:rsidRPr="00E95D5A">
        <w:rPr>
          <w:rFonts w:asciiTheme="minorHAnsi" w:hAnsiTheme="minorHAnsi" w:cs="Tahoma"/>
          <w:sz w:val="22"/>
          <w:szCs w:val="22"/>
        </w:rPr>
        <w:t xml:space="preserve">Characteristics (such as ethnicity, </w:t>
      </w:r>
      <w:r w:rsidR="00285C2A" w:rsidRPr="00E95D5A">
        <w:rPr>
          <w:rFonts w:asciiTheme="minorHAnsi" w:hAnsiTheme="minorHAnsi" w:cs="Tahoma"/>
          <w:sz w:val="22"/>
          <w:szCs w:val="22"/>
        </w:rPr>
        <w:t xml:space="preserve">religion, </w:t>
      </w:r>
      <w:r w:rsidRPr="00E95D5A">
        <w:rPr>
          <w:rFonts w:asciiTheme="minorHAnsi" w:hAnsiTheme="minorHAnsi" w:cs="Tahoma"/>
          <w:sz w:val="22"/>
          <w:szCs w:val="22"/>
        </w:rPr>
        <w:t>language, nationa</w:t>
      </w:r>
      <w:r w:rsidR="00E95D5A" w:rsidRPr="00E95D5A">
        <w:rPr>
          <w:rFonts w:asciiTheme="minorHAnsi" w:hAnsiTheme="minorHAnsi" w:cs="Tahoma"/>
          <w:sz w:val="22"/>
          <w:szCs w:val="22"/>
        </w:rPr>
        <w:t>lity, country of birth)</w:t>
      </w:r>
    </w:p>
    <w:p w14:paraId="6E51ABC2" w14:textId="028E1CA6" w:rsidR="00E95D5A" w:rsidRPr="00463BFE" w:rsidRDefault="005F66F7" w:rsidP="00BA47C1">
      <w:pPr>
        <w:pStyle w:val="ListParagraph"/>
        <w:numPr>
          <w:ilvl w:val="0"/>
          <w:numId w:val="20"/>
        </w:numPr>
        <w:shd w:val="clear" w:color="auto" w:fill="FFFFFF"/>
        <w:spacing w:after="180" w:line="240" w:lineRule="auto"/>
        <w:ind w:left="1418"/>
        <w:rPr>
          <w:rFonts w:ascii="Calibri" w:hAnsi="Calibri"/>
          <w:sz w:val="22"/>
          <w:szCs w:val="22"/>
        </w:rPr>
      </w:pPr>
      <w:r>
        <w:rPr>
          <w:rFonts w:ascii="Calibri" w:hAnsi="Calibri"/>
          <w:sz w:val="22"/>
          <w:szCs w:val="22"/>
        </w:rPr>
        <w:t>D</w:t>
      </w:r>
      <w:r w:rsidR="00E95D5A" w:rsidRPr="00463BFE">
        <w:rPr>
          <w:rFonts w:ascii="Calibri" w:hAnsi="Calibri"/>
          <w:sz w:val="22"/>
          <w:szCs w:val="22"/>
        </w:rPr>
        <w:t>etails of your qualifications, skills, experience and employment history</w:t>
      </w:r>
      <w:r w:rsidR="00DD49EB" w:rsidRPr="00463BFE">
        <w:rPr>
          <w:rFonts w:ascii="Calibri" w:hAnsi="Calibri"/>
          <w:sz w:val="22"/>
          <w:szCs w:val="22"/>
        </w:rPr>
        <w:t xml:space="preserve"> where required</w:t>
      </w:r>
      <w:r w:rsidR="00E95D5A" w:rsidRPr="00463BFE">
        <w:rPr>
          <w:rFonts w:ascii="Calibri" w:hAnsi="Calibri"/>
          <w:sz w:val="22"/>
          <w:szCs w:val="22"/>
        </w:rPr>
        <w:t>;</w:t>
      </w:r>
    </w:p>
    <w:p w14:paraId="34B97255" w14:textId="6BD55243" w:rsidR="00E95D5A" w:rsidRPr="00E95D5A" w:rsidRDefault="00463BFE" w:rsidP="00E95D5A">
      <w:pPr>
        <w:pStyle w:val="ListParagraph"/>
        <w:numPr>
          <w:ilvl w:val="0"/>
          <w:numId w:val="20"/>
        </w:numPr>
        <w:shd w:val="clear" w:color="auto" w:fill="FFFFFF"/>
        <w:spacing w:after="180" w:line="240" w:lineRule="auto"/>
        <w:ind w:left="1418"/>
        <w:rPr>
          <w:rFonts w:ascii="Calibri" w:hAnsi="Calibri"/>
          <w:sz w:val="22"/>
          <w:szCs w:val="22"/>
        </w:rPr>
      </w:pPr>
      <w:r>
        <w:rPr>
          <w:rFonts w:ascii="Times New Roman" w:hAnsi="Times New Roman"/>
          <w:sz w:val="22"/>
          <w:szCs w:val="22"/>
        </w:rPr>
        <w:t>I</w:t>
      </w:r>
      <w:r w:rsidR="00E95D5A" w:rsidRPr="00E95D5A">
        <w:rPr>
          <w:rFonts w:ascii="Calibri" w:hAnsi="Calibri"/>
          <w:sz w:val="22"/>
          <w:szCs w:val="22"/>
        </w:rPr>
        <w:t>nformation about your entitlement to work in the UK;</w:t>
      </w:r>
    </w:p>
    <w:p w14:paraId="4963EA3D" w14:textId="080D1894" w:rsidR="00E95D5A" w:rsidRPr="00E95D5A" w:rsidRDefault="00463BFE" w:rsidP="00E95D5A">
      <w:pPr>
        <w:pStyle w:val="ListParagraph"/>
        <w:numPr>
          <w:ilvl w:val="0"/>
          <w:numId w:val="20"/>
        </w:numPr>
        <w:shd w:val="clear" w:color="auto" w:fill="FFFFFF"/>
        <w:spacing w:after="180" w:line="240" w:lineRule="auto"/>
        <w:ind w:left="1418"/>
        <w:rPr>
          <w:rFonts w:ascii="Calibri" w:hAnsi="Calibri"/>
          <w:sz w:val="22"/>
          <w:szCs w:val="22"/>
        </w:rPr>
      </w:pPr>
      <w:r>
        <w:rPr>
          <w:rFonts w:ascii="Calibri" w:hAnsi="Calibri"/>
          <w:sz w:val="22"/>
          <w:szCs w:val="22"/>
        </w:rPr>
        <w:t>I</w:t>
      </w:r>
      <w:r w:rsidR="00E95D5A" w:rsidRPr="00E95D5A">
        <w:rPr>
          <w:rFonts w:ascii="Calibri" w:hAnsi="Calibri"/>
          <w:sz w:val="22"/>
          <w:szCs w:val="22"/>
        </w:rPr>
        <w:t>nformation about your criminal record;</w:t>
      </w:r>
    </w:p>
    <w:p w14:paraId="30A4DE25" w14:textId="075EA5C3" w:rsidR="00E95D5A" w:rsidRPr="00E95D5A" w:rsidRDefault="00463BFE" w:rsidP="00E95D5A">
      <w:pPr>
        <w:pStyle w:val="ListParagraph"/>
        <w:numPr>
          <w:ilvl w:val="0"/>
          <w:numId w:val="20"/>
        </w:numPr>
        <w:shd w:val="clear" w:color="auto" w:fill="FFFFFF"/>
        <w:spacing w:after="180" w:line="240" w:lineRule="auto"/>
        <w:ind w:left="1418"/>
        <w:rPr>
          <w:rFonts w:ascii="Calibri" w:hAnsi="Calibri"/>
          <w:sz w:val="22"/>
          <w:szCs w:val="22"/>
        </w:rPr>
      </w:pPr>
      <w:r>
        <w:rPr>
          <w:rFonts w:ascii="Calibri" w:hAnsi="Calibri"/>
          <w:sz w:val="22"/>
          <w:szCs w:val="22"/>
        </w:rPr>
        <w:t>I</w:t>
      </w:r>
      <w:r w:rsidR="00E95D5A" w:rsidRPr="00E95D5A">
        <w:rPr>
          <w:rFonts w:ascii="Calibri" w:hAnsi="Calibri"/>
          <w:sz w:val="22"/>
          <w:szCs w:val="22"/>
        </w:rPr>
        <w:t>nformation about medical or health conditions, including whether or not you have a disability for which the organisation needs to make reasonable adjustments</w:t>
      </w:r>
      <w:r w:rsidR="00E95D5A">
        <w:rPr>
          <w:rFonts w:ascii="Calibri" w:hAnsi="Calibri"/>
          <w:sz w:val="22"/>
          <w:szCs w:val="22"/>
        </w:rPr>
        <w:t xml:space="preserve"> and fulfil its duty of care</w:t>
      </w:r>
      <w:r w:rsidR="00B00D7F">
        <w:rPr>
          <w:rFonts w:ascii="Calibri" w:hAnsi="Calibri"/>
          <w:sz w:val="22"/>
          <w:szCs w:val="22"/>
        </w:rPr>
        <w:t xml:space="preserve"> (including the use of Occupational Health Services)</w:t>
      </w:r>
      <w:r w:rsidR="00E95D5A" w:rsidRPr="00E95D5A">
        <w:rPr>
          <w:rFonts w:ascii="Calibri" w:hAnsi="Calibri"/>
          <w:sz w:val="22"/>
          <w:szCs w:val="22"/>
        </w:rPr>
        <w:t>;</w:t>
      </w:r>
    </w:p>
    <w:p w14:paraId="3FEB025D" w14:textId="15607CCE" w:rsidR="0037329B" w:rsidRPr="00E95D5A" w:rsidRDefault="0037329B" w:rsidP="00285C2A">
      <w:pPr>
        <w:pStyle w:val="ListParagraph"/>
        <w:numPr>
          <w:ilvl w:val="0"/>
          <w:numId w:val="20"/>
        </w:numPr>
        <w:spacing w:after="0" w:line="240" w:lineRule="auto"/>
        <w:ind w:left="1418"/>
        <w:rPr>
          <w:rFonts w:asciiTheme="minorHAnsi" w:hAnsiTheme="minorHAnsi" w:cs="Tahoma"/>
          <w:sz w:val="22"/>
          <w:szCs w:val="22"/>
        </w:rPr>
      </w:pPr>
      <w:r w:rsidRPr="00E95D5A">
        <w:rPr>
          <w:rFonts w:asciiTheme="minorHAnsi" w:hAnsiTheme="minorHAnsi" w:cs="Tahoma"/>
          <w:sz w:val="22"/>
          <w:szCs w:val="22"/>
        </w:rPr>
        <w:t xml:space="preserve">Photographs (for internal safeguarding &amp; security purposes, </w:t>
      </w:r>
    </w:p>
    <w:p w14:paraId="35C68A38" w14:textId="77777777" w:rsidR="0037329B" w:rsidRPr="00E95D5A" w:rsidRDefault="0037329B" w:rsidP="00285C2A">
      <w:pPr>
        <w:pStyle w:val="ListParagraph"/>
        <w:numPr>
          <w:ilvl w:val="0"/>
          <w:numId w:val="20"/>
        </w:numPr>
        <w:spacing w:after="0" w:line="240" w:lineRule="auto"/>
        <w:ind w:left="1418"/>
        <w:rPr>
          <w:rFonts w:asciiTheme="minorHAnsi" w:hAnsiTheme="minorHAnsi" w:cs="Tahoma"/>
          <w:sz w:val="22"/>
          <w:szCs w:val="22"/>
        </w:rPr>
      </w:pPr>
      <w:r w:rsidRPr="00E95D5A">
        <w:rPr>
          <w:rFonts w:asciiTheme="minorHAnsi" w:hAnsiTheme="minorHAnsi" w:cs="Tahoma"/>
          <w:sz w:val="22"/>
          <w:szCs w:val="22"/>
        </w:rPr>
        <w:t xml:space="preserve">CCTV images  </w:t>
      </w:r>
    </w:p>
    <w:p w14:paraId="1CB1576B" w14:textId="77777777" w:rsidR="00285C2A" w:rsidRPr="00424781" w:rsidRDefault="00285C2A" w:rsidP="00E95D5A">
      <w:pPr>
        <w:pStyle w:val="ListParagraph"/>
        <w:numPr>
          <w:ilvl w:val="0"/>
          <w:numId w:val="0"/>
        </w:numPr>
        <w:spacing w:after="0" w:line="240" w:lineRule="auto"/>
        <w:ind w:left="1418"/>
        <w:rPr>
          <w:rFonts w:asciiTheme="minorHAnsi" w:hAnsiTheme="minorHAnsi" w:cs="Tahoma"/>
          <w:sz w:val="22"/>
          <w:szCs w:val="22"/>
        </w:rPr>
      </w:pPr>
    </w:p>
    <w:p w14:paraId="5A736BE0" w14:textId="1C999DE4" w:rsidR="0021719A" w:rsidRDefault="0037329B" w:rsidP="008B76AE">
      <w:pPr>
        <w:spacing w:after="0" w:line="240" w:lineRule="auto"/>
        <w:ind w:left="426"/>
        <w:rPr>
          <w:rFonts w:asciiTheme="minorHAnsi" w:hAnsiTheme="minorHAnsi" w:cs="Tahoma"/>
          <w:sz w:val="22"/>
          <w:szCs w:val="22"/>
        </w:rPr>
      </w:pPr>
      <w:r w:rsidRPr="00424781">
        <w:rPr>
          <w:rFonts w:asciiTheme="minorHAnsi" w:hAnsiTheme="minorHAnsi" w:cs="Tahoma"/>
          <w:sz w:val="22"/>
          <w:szCs w:val="22"/>
        </w:rPr>
        <w:t xml:space="preserve">We may also hold </w:t>
      </w:r>
      <w:r w:rsidR="00E95D5A" w:rsidRPr="00E95D5A">
        <w:rPr>
          <w:rFonts w:asciiTheme="minorHAnsi" w:hAnsiTheme="minorHAnsi" w:cs="Tahoma"/>
          <w:sz w:val="22"/>
          <w:szCs w:val="22"/>
        </w:rPr>
        <w:t>personal data about you from third parties, such as references supplied by former employers</w:t>
      </w:r>
      <w:r w:rsidR="00DD49EB">
        <w:rPr>
          <w:rFonts w:asciiTheme="minorHAnsi" w:hAnsiTheme="minorHAnsi" w:cs="Tahoma"/>
          <w:sz w:val="22"/>
          <w:szCs w:val="22"/>
        </w:rPr>
        <w:t xml:space="preserve"> or service users</w:t>
      </w:r>
      <w:r w:rsidR="008B76AE">
        <w:rPr>
          <w:rFonts w:asciiTheme="minorHAnsi" w:hAnsiTheme="minorHAnsi" w:cs="Tahoma"/>
          <w:sz w:val="22"/>
          <w:szCs w:val="22"/>
        </w:rPr>
        <w:t>, information provided during the completion of our pre-</w:t>
      </w:r>
      <w:r w:rsidR="00463BFE">
        <w:rPr>
          <w:rFonts w:asciiTheme="minorHAnsi" w:hAnsiTheme="minorHAnsi" w:cs="Tahoma"/>
          <w:sz w:val="22"/>
          <w:szCs w:val="22"/>
        </w:rPr>
        <w:t>em</w:t>
      </w:r>
      <w:r w:rsidR="00DD49EB">
        <w:rPr>
          <w:rFonts w:asciiTheme="minorHAnsi" w:hAnsiTheme="minorHAnsi" w:cs="Tahoma"/>
          <w:sz w:val="22"/>
          <w:szCs w:val="22"/>
        </w:rPr>
        <w:t>ployment</w:t>
      </w:r>
      <w:r w:rsidR="008B76AE">
        <w:rPr>
          <w:rFonts w:asciiTheme="minorHAnsi" w:hAnsiTheme="minorHAnsi" w:cs="Tahoma"/>
          <w:sz w:val="22"/>
          <w:szCs w:val="22"/>
        </w:rPr>
        <w:t xml:space="preserve"> checks, and from the </w:t>
      </w:r>
      <w:r w:rsidR="00066936">
        <w:rPr>
          <w:rFonts w:asciiTheme="minorHAnsi" w:hAnsiTheme="minorHAnsi" w:cs="Tahoma"/>
          <w:sz w:val="22"/>
          <w:szCs w:val="22"/>
        </w:rPr>
        <w:t>Disclosure</w:t>
      </w:r>
      <w:r w:rsidR="008B76AE">
        <w:rPr>
          <w:rFonts w:asciiTheme="minorHAnsi" w:hAnsiTheme="minorHAnsi" w:cs="Tahoma"/>
          <w:sz w:val="22"/>
          <w:szCs w:val="22"/>
        </w:rPr>
        <w:t xml:space="preserve"> &amp; Barring Service, in order to comply with our legal obligations and statutory guidance.</w:t>
      </w:r>
    </w:p>
    <w:p w14:paraId="18FE5F92" w14:textId="77777777" w:rsidR="008B76AE" w:rsidRDefault="008B76AE" w:rsidP="008B76AE">
      <w:pPr>
        <w:spacing w:after="0" w:line="240" w:lineRule="auto"/>
        <w:ind w:left="426"/>
        <w:rPr>
          <w:rFonts w:asciiTheme="minorHAnsi" w:hAnsiTheme="minorHAnsi" w:cs="Tahoma"/>
        </w:rPr>
      </w:pPr>
    </w:p>
    <w:p w14:paraId="71A52CCB" w14:textId="77777777" w:rsidR="008B76AE" w:rsidRPr="00285C2A" w:rsidRDefault="008B76AE" w:rsidP="008B76AE">
      <w:pPr>
        <w:spacing w:after="0" w:line="240" w:lineRule="auto"/>
        <w:ind w:left="426"/>
        <w:rPr>
          <w:rFonts w:asciiTheme="minorHAnsi" w:hAnsiTheme="minorHAnsi" w:cs="Tahoma"/>
        </w:rPr>
      </w:pPr>
    </w:p>
    <w:p w14:paraId="68B44FE5" w14:textId="77777777" w:rsidR="00597834" w:rsidRPr="00285C2A" w:rsidRDefault="008C51FC" w:rsidP="00285C2A">
      <w:pPr>
        <w:pStyle w:val="Heading2"/>
        <w:numPr>
          <w:ilvl w:val="0"/>
          <w:numId w:val="30"/>
        </w:numPr>
        <w:spacing w:before="0" w:after="0"/>
        <w:ind w:left="426"/>
        <w:rPr>
          <w:rFonts w:asciiTheme="minorHAnsi" w:hAnsiTheme="minorHAnsi" w:cs="Tahoma"/>
          <w:color w:val="auto"/>
          <w:sz w:val="24"/>
          <w:szCs w:val="28"/>
        </w:rPr>
      </w:pPr>
      <w:r w:rsidRPr="00285C2A">
        <w:rPr>
          <w:rFonts w:asciiTheme="minorHAnsi" w:hAnsiTheme="minorHAnsi" w:cs="Tahoma"/>
          <w:color w:val="auto"/>
          <w:sz w:val="24"/>
          <w:szCs w:val="28"/>
        </w:rPr>
        <w:t>Why we collect and use this information</w:t>
      </w:r>
    </w:p>
    <w:p w14:paraId="3441602E" w14:textId="2D0489F0" w:rsidR="003B4580" w:rsidRPr="009846D2" w:rsidRDefault="003B4580" w:rsidP="003B4580">
      <w:pPr>
        <w:pStyle w:val="ListParagraph"/>
        <w:widowControl w:val="0"/>
        <w:numPr>
          <w:ilvl w:val="0"/>
          <w:numId w:val="0"/>
        </w:numPr>
        <w:suppressAutoHyphens/>
        <w:overflowPunct w:val="0"/>
        <w:autoSpaceDE w:val="0"/>
        <w:autoSpaceDN w:val="0"/>
        <w:spacing w:after="0" w:line="240" w:lineRule="auto"/>
        <w:ind w:left="360"/>
        <w:textAlignment w:val="baseline"/>
        <w:rPr>
          <w:rFonts w:asciiTheme="minorHAnsi" w:hAnsiTheme="minorHAnsi" w:cs="Tahoma"/>
          <w:sz w:val="22"/>
          <w:szCs w:val="22"/>
        </w:rPr>
      </w:pPr>
      <w:r w:rsidRPr="009846D2">
        <w:rPr>
          <w:rFonts w:asciiTheme="minorHAnsi" w:hAnsiTheme="minorHAnsi"/>
          <w:sz w:val="22"/>
          <w:szCs w:val="22"/>
        </w:rPr>
        <w:t xml:space="preserve">The purpose of collecting and processing this data is to help us recruit </w:t>
      </w:r>
      <w:r w:rsidR="000341C8">
        <w:rPr>
          <w:rFonts w:asciiTheme="minorHAnsi" w:hAnsiTheme="minorHAnsi"/>
          <w:sz w:val="22"/>
          <w:szCs w:val="22"/>
        </w:rPr>
        <w:t>staff</w:t>
      </w:r>
      <w:r w:rsidRPr="009846D2">
        <w:rPr>
          <w:rFonts w:asciiTheme="minorHAnsi" w:hAnsiTheme="minorHAnsi"/>
          <w:sz w:val="22"/>
          <w:szCs w:val="22"/>
        </w:rPr>
        <w:t xml:space="preserve"> and run the school efficiently, including but not limited to:</w:t>
      </w:r>
    </w:p>
    <w:p w14:paraId="28E0138D" w14:textId="77777777" w:rsidR="00463BFE" w:rsidRPr="00BE77F6" w:rsidRDefault="00463BFE" w:rsidP="008B76AE">
      <w:pPr>
        <w:widowControl w:val="0"/>
        <w:suppressAutoHyphens/>
        <w:overflowPunct w:val="0"/>
        <w:autoSpaceDE w:val="0"/>
        <w:autoSpaceDN w:val="0"/>
        <w:spacing w:after="0" w:line="240" w:lineRule="auto"/>
        <w:ind w:left="426"/>
        <w:textAlignment w:val="baseline"/>
        <w:rPr>
          <w:rFonts w:asciiTheme="minorHAnsi" w:hAnsiTheme="minorHAnsi" w:cs="Tahoma"/>
          <w:sz w:val="22"/>
          <w:szCs w:val="22"/>
        </w:rPr>
      </w:pPr>
    </w:p>
    <w:p w14:paraId="43408A81" w14:textId="7739CF84" w:rsidR="00B00D7F" w:rsidRDefault="00B00D7F" w:rsidP="008B76AE">
      <w:pPr>
        <w:pStyle w:val="ListParagraph"/>
        <w:spacing w:after="0" w:line="240" w:lineRule="auto"/>
        <w:ind w:left="1418"/>
        <w:rPr>
          <w:rFonts w:asciiTheme="minorHAnsi" w:hAnsiTheme="minorHAnsi" w:cs="Tahoma"/>
          <w:sz w:val="22"/>
          <w:szCs w:val="22"/>
        </w:rPr>
      </w:pPr>
      <w:r>
        <w:rPr>
          <w:rFonts w:asciiTheme="minorHAnsi" w:hAnsiTheme="minorHAnsi" w:cs="Tahoma"/>
          <w:sz w:val="22"/>
          <w:szCs w:val="22"/>
        </w:rPr>
        <w:t xml:space="preserve">Fulfil our legal </w:t>
      </w:r>
      <w:r w:rsidR="00066936">
        <w:rPr>
          <w:rFonts w:asciiTheme="minorHAnsi" w:hAnsiTheme="minorHAnsi" w:cs="Tahoma"/>
          <w:sz w:val="22"/>
          <w:szCs w:val="22"/>
        </w:rPr>
        <w:t>obligations</w:t>
      </w:r>
      <w:r w:rsidR="00463BFE">
        <w:rPr>
          <w:rFonts w:asciiTheme="minorHAnsi" w:hAnsiTheme="minorHAnsi" w:cs="Tahoma"/>
          <w:sz w:val="22"/>
          <w:szCs w:val="22"/>
        </w:rPr>
        <w:t xml:space="preserve">; for example to check a </w:t>
      </w:r>
      <w:r w:rsidR="00066936">
        <w:rPr>
          <w:rFonts w:asciiTheme="minorHAnsi" w:hAnsiTheme="minorHAnsi" w:cs="Tahoma"/>
          <w:sz w:val="22"/>
          <w:szCs w:val="22"/>
        </w:rPr>
        <w:t>successful</w:t>
      </w:r>
      <w:r w:rsidR="00463BFE">
        <w:rPr>
          <w:rFonts w:asciiTheme="minorHAnsi" w:hAnsiTheme="minorHAnsi" w:cs="Tahoma"/>
          <w:sz w:val="22"/>
          <w:szCs w:val="22"/>
        </w:rPr>
        <w:t xml:space="preserve"> applicants eligibility to work in the UK before employment starts</w:t>
      </w:r>
    </w:p>
    <w:p w14:paraId="41DF89B1" w14:textId="283F7222" w:rsidR="00463BFE" w:rsidRPr="00BE77F6" w:rsidRDefault="00463BFE" w:rsidP="008B76AE">
      <w:pPr>
        <w:pStyle w:val="ListParagraph"/>
        <w:spacing w:after="0" w:line="240" w:lineRule="auto"/>
        <w:ind w:left="1418"/>
        <w:rPr>
          <w:rFonts w:asciiTheme="minorHAnsi" w:hAnsiTheme="minorHAnsi" w:cs="Tahoma"/>
          <w:sz w:val="22"/>
          <w:szCs w:val="22"/>
        </w:rPr>
      </w:pPr>
      <w:r>
        <w:rPr>
          <w:rFonts w:asciiTheme="minorHAnsi" w:hAnsiTheme="minorHAnsi" w:cs="Tahoma"/>
          <w:sz w:val="22"/>
          <w:szCs w:val="22"/>
        </w:rPr>
        <w:t xml:space="preserve">Ensure we have all the necessary information to enter into a contract with you. </w:t>
      </w:r>
    </w:p>
    <w:p w14:paraId="283A840B" w14:textId="77777777" w:rsidR="008B76AE" w:rsidRPr="00BE77F6" w:rsidRDefault="008B76AE" w:rsidP="008B76AE">
      <w:pPr>
        <w:pStyle w:val="ListParagraph"/>
        <w:spacing w:after="0" w:line="240" w:lineRule="auto"/>
        <w:ind w:left="1418"/>
        <w:rPr>
          <w:rFonts w:asciiTheme="minorHAnsi" w:hAnsiTheme="minorHAnsi" w:cs="Tahoma"/>
          <w:sz w:val="22"/>
          <w:szCs w:val="22"/>
        </w:rPr>
      </w:pPr>
      <w:r w:rsidRPr="00BE77F6">
        <w:rPr>
          <w:rFonts w:asciiTheme="minorHAnsi" w:hAnsiTheme="minorHAnsi" w:cs="Tahoma"/>
          <w:sz w:val="22"/>
          <w:szCs w:val="22"/>
        </w:rPr>
        <w:t>Inform ou</w:t>
      </w:r>
      <w:r w:rsidR="00DD49EB">
        <w:rPr>
          <w:rFonts w:asciiTheme="minorHAnsi" w:hAnsiTheme="minorHAnsi" w:cs="Tahoma"/>
          <w:sz w:val="22"/>
          <w:szCs w:val="22"/>
        </w:rPr>
        <w:t>r operational procedures</w:t>
      </w:r>
    </w:p>
    <w:p w14:paraId="2EBCC552" w14:textId="1640DADA" w:rsidR="00597834" w:rsidRPr="00BE77F6" w:rsidRDefault="00463BFE" w:rsidP="00EA1C59">
      <w:pPr>
        <w:pStyle w:val="ListParagraph"/>
        <w:spacing w:after="0" w:line="240" w:lineRule="auto"/>
        <w:ind w:left="1418"/>
        <w:rPr>
          <w:rFonts w:asciiTheme="minorHAnsi" w:hAnsiTheme="minorHAnsi" w:cs="Tahoma"/>
          <w:sz w:val="22"/>
          <w:szCs w:val="22"/>
        </w:rPr>
      </w:pPr>
      <w:r>
        <w:rPr>
          <w:rFonts w:asciiTheme="minorHAnsi" w:hAnsiTheme="minorHAnsi" w:cs="Tahoma"/>
          <w:sz w:val="22"/>
          <w:szCs w:val="22"/>
        </w:rPr>
        <w:t>T</w:t>
      </w:r>
      <w:r w:rsidR="008C51FC" w:rsidRPr="00BE77F6">
        <w:rPr>
          <w:rFonts w:asciiTheme="minorHAnsi" w:hAnsiTheme="minorHAnsi" w:cs="Tahoma"/>
          <w:sz w:val="22"/>
          <w:szCs w:val="22"/>
        </w:rPr>
        <w:t>o comply with the law regarding data sharing</w:t>
      </w:r>
    </w:p>
    <w:p w14:paraId="1AEA947D" w14:textId="77777777" w:rsidR="0021719A" w:rsidRDefault="0021719A" w:rsidP="00EA1C59">
      <w:pPr>
        <w:pStyle w:val="ListParagraph"/>
        <w:numPr>
          <w:ilvl w:val="0"/>
          <w:numId w:val="0"/>
        </w:numPr>
        <w:spacing w:after="0" w:line="240" w:lineRule="auto"/>
        <w:ind w:left="426"/>
        <w:rPr>
          <w:rFonts w:asciiTheme="minorHAnsi" w:hAnsiTheme="minorHAnsi" w:cs="Tahoma"/>
        </w:rPr>
      </w:pPr>
    </w:p>
    <w:p w14:paraId="5C96C930" w14:textId="77777777" w:rsidR="00597834" w:rsidRPr="00EA1C59" w:rsidRDefault="008C51FC" w:rsidP="0021719A">
      <w:pPr>
        <w:pStyle w:val="Heading2"/>
        <w:numPr>
          <w:ilvl w:val="0"/>
          <w:numId w:val="30"/>
        </w:numPr>
        <w:spacing w:before="0" w:after="0"/>
        <w:ind w:left="426"/>
        <w:rPr>
          <w:rFonts w:asciiTheme="minorHAnsi" w:hAnsiTheme="minorHAnsi" w:cs="Tahoma"/>
          <w:color w:val="auto"/>
          <w:sz w:val="24"/>
          <w:szCs w:val="24"/>
        </w:rPr>
      </w:pPr>
      <w:r w:rsidRPr="00EA1C59">
        <w:rPr>
          <w:rFonts w:asciiTheme="minorHAnsi" w:hAnsiTheme="minorHAnsi" w:cs="Tahoma"/>
          <w:color w:val="auto"/>
          <w:sz w:val="24"/>
          <w:szCs w:val="24"/>
        </w:rPr>
        <w:t>The lawful basis on which we use this information</w:t>
      </w:r>
    </w:p>
    <w:p w14:paraId="1FB123C3" w14:textId="30651E21" w:rsidR="00597834" w:rsidRPr="00424781" w:rsidRDefault="008C51FC" w:rsidP="00EA1C59">
      <w:pPr>
        <w:overflowPunct w:val="0"/>
        <w:autoSpaceDE w:val="0"/>
        <w:autoSpaceDN w:val="0"/>
        <w:spacing w:after="0" w:line="240" w:lineRule="auto"/>
        <w:ind w:left="426"/>
        <w:textAlignment w:val="baseline"/>
        <w:rPr>
          <w:rFonts w:asciiTheme="minorHAnsi" w:hAnsiTheme="minorHAnsi" w:cs="Tahoma"/>
          <w:sz w:val="22"/>
          <w:szCs w:val="22"/>
        </w:rPr>
      </w:pPr>
      <w:r w:rsidRPr="00424781">
        <w:rPr>
          <w:rFonts w:asciiTheme="minorHAnsi" w:hAnsiTheme="minorHAnsi" w:cs="Tahoma"/>
          <w:sz w:val="22"/>
          <w:szCs w:val="22"/>
        </w:rPr>
        <w:t xml:space="preserve">Our lawful basis for </w:t>
      </w:r>
      <w:r w:rsidR="00720B26" w:rsidRPr="00424781">
        <w:rPr>
          <w:rFonts w:asciiTheme="minorHAnsi" w:hAnsiTheme="minorHAnsi" w:cs="Tahoma"/>
          <w:sz w:val="22"/>
          <w:szCs w:val="22"/>
        </w:rPr>
        <w:t xml:space="preserve">collecting and </w:t>
      </w:r>
      <w:r w:rsidRPr="00424781">
        <w:rPr>
          <w:rFonts w:asciiTheme="minorHAnsi" w:hAnsiTheme="minorHAnsi" w:cs="Tahoma"/>
          <w:sz w:val="22"/>
          <w:szCs w:val="22"/>
        </w:rPr>
        <w:t>processing</w:t>
      </w:r>
      <w:r w:rsidR="001D131E">
        <w:rPr>
          <w:rFonts w:asciiTheme="minorHAnsi" w:hAnsiTheme="minorHAnsi" w:cs="Tahoma"/>
          <w:sz w:val="22"/>
          <w:szCs w:val="22"/>
        </w:rPr>
        <w:t xml:space="preserve"> staff</w:t>
      </w:r>
      <w:r w:rsidR="00720B26" w:rsidRPr="00424781">
        <w:rPr>
          <w:rFonts w:asciiTheme="minorHAnsi" w:hAnsiTheme="minorHAnsi" w:cs="Tahoma"/>
          <w:sz w:val="22"/>
          <w:szCs w:val="22"/>
        </w:rPr>
        <w:t xml:space="preserve"> information</w:t>
      </w:r>
      <w:r w:rsidRPr="00424781">
        <w:rPr>
          <w:rFonts w:asciiTheme="minorHAnsi" w:hAnsiTheme="minorHAnsi" w:cs="Tahoma"/>
          <w:sz w:val="22"/>
          <w:szCs w:val="22"/>
        </w:rPr>
        <w:t xml:space="preserve"> is defined under </w:t>
      </w:r>
      <w:r w:rsidR="00720B26" w:rsidRPr="00424781">
        <w:rPr>
          <w:rFonts w:asciiTheme="minorHAnsi" w:hAnsiTheme="minorHAnsi" w:cs="Tahoma"/>
          <w:sz w:val="22"/>
          <w:szCs w:val="22"/>
        </w:rPr>
        <w:t xml:space="preserve">Article 6, and </w:t>
      </w:r>
      <w:r w:rsidRPr="00424781">
        <w:rPr>
          <w:rFonts w:asciiTheme="minorHAnsi" w:hAnsiTheme="minorHAnsi" w:cs="Tahoma"/>
          <w:sz w:val="22"/>
          <w:szCs w:val="22"/>
        </w:rPr>
        <w:t xml:space="preserve">the following </w:t>
      </w:r>
      <w:r w:rsidR="00720B26" w:rsidRPr="00424781">
        <w:rPr>
          <w:rFonts w:asciiTheme="minorHAnsi" w:hAnsiTheme="minorHAnsi" w:cs="Tahoma"/>
          <w:sz w:val="22"/>
          <w:szCs w:val="22"/>
        </w:rPr>
        <w:t>sub-paragraphs in the</w:t>
      </w:r>
      <w:r w:rsidRPr="00424781">
        <w:rPr>
          <w:rFonts w:asciiTheme="minorHAnsi" w:hAnsiTheme="minorHAnsi" w:cs="Tahoma"/>
          <w:sz w:val="22"/>
          <w:szCs w:val="22"/>
        </w:rPr>
        <w:t xml:space="preserve"> GDPR</w:t>
      </w:r>
      <w:r w:rsidR="00720B26" w:rsidRPr="00424781">
        <w:rPr>
          <w:rFonts w:asciiTheme="minorHAnsi" w:hAnsiTheme="minorHAnsi" w:cs="Tahoma"/>
          <w:sz w:val="22"/>
          <w:szCs w:val="22"/>
        </w:rPr>
        <w:t xml:space="preserve"> apply</w:t>
      </w:r>
      <w:r w:rsidRPr="00424781">
        <w:rPr>
          <w:rFonts w:asciiTheme="minorHAnsi" w:hAnsiTheme="minorHAnsi" w:cs="Tahoma"/>
          <w:sz w:val="22"/>
          <w:szCs w:val="22"/>
        </w:rPr>
        <w:t>:</w:t>
      </w:r>
    </w:p>
    <w:p w14:paraId="69B5A3D6" w14:textId="77777777" w:rsidR="00597834" w:rsidRPr="00424781" w:rsidRDefault="00597834" w:rsidP="00285C2A">
      <w:pPr>
        <w:overflowPunct w:val="0"/>
        <w:autoSpaceDE w:val="0"/>
        <w:autoSpaceDN w:val="0"/>
        <w:spacing w:after="0" w:line="240" w:lineRule="auto"/>
        <w:textAlignment w:val="baseline"/>
        <w:rPr>
          <w:rFonts w:asciiTheme="minorHAnsi" w:hAnsiTheme="minorHAnsi" w:cs="Tahoma"/>
          <w:color w:val="FF0000"/>
          <w:sz w:val="22"/>
          <w:szCs w:val="22"/>
        </w:rPr>
      </w:pPr>
    </w:p>
    <w:p w14:paraId="785B4B30" w14:textId="43EE2810" w:rsidR="00CA3751" w:rsidRPr="00463BFE" w:rsidRDefault="00720B26" w:rsidP="00EA1C59">
      <w:pPr>
        <w:pStyle w:val="ListParagraph"/>
        <w:numPr>
          <w:ilvl w:val="0"/>
          <w:numId w:val="25"/>
        </w:numPr>
        <w:overflowPunct w:val="0"/>
        <w:autoSpaceDE w:val="0"/>
        <w:autoSpaceDN w:val="0"/>
        <w:spacing w:after="0" w:line="240" w:lineRule="auto"/>
        <w:ind w:left="1418"/>
        <w:textAlignment w:val="baseline"/>
        <w:rPr>
          <w:rFonts w:asciiTheme="minorHAnsi" w:hAnsiTheme="minorHAnsi" w:cs="Tahoma"/>
          <w:sz w:val="22"/>
          <w:szCs w:val="22"/>
        </w:rPr>
      </w:pPr>
      <w:r w:rsidRPr="00424781">
        <w:rPr>
          <w:rFonts w:asciiTheme="minorHAnsi" w:hAnsiTheme="minorHAnsi" w:cs="Tahoma"/>
          <w:sz w:val="22"/>
          <w:szCs w:val="22"/>
        </w:rPr>
        <w:t xml:space="preserve">(a) </w:t>
      </w:r>
      <w:r w:rsidR="008C51FC" w:rsidRPr="00424781">
        <w:rPr>
          <w:rFonts w:asciiTheme="minorHAnsi" w:hAnsiTheme="minorHAnsi" w:cs="Tahoma"/>
          <w:sz w:val="22"/>
          <w:szCs w:val="22"/>
          <w:lang w:val="en-US"/>
        </w:rPr>
        <w:t>Data subject gives consent for one or more specific purposes.</w:t>
      </w:r>
    </w:p>
    <w:p w14:paraId="2283C269" w14:textId="0337F081" w:rsidR="00463BFE" w:rsidRPr="00424781" w:rsidRDefault="00463BFE" w:rsidP="00EA1C59">
      <w:pPr>
        <w:pStyle w:val="ListParagraph"/>
        <w:numPr>
          <w:ilvl w:val="0"/>
          <w:numId w:val="25"/>
        </w:numPr>
        <w:overflowPunct w:val="0"/>
        <w:autoSpaceDE w:val="0"/>
        <w:autoSpaceDN w:val="0"/>
        <w:spacing w:after="0" w:line="240" w:lineRule="auto"/>
        <w:ind w:left="1418"/>
        <w:textAlignment w:val="baseline"/>
        <w:rPr>
          <w:rFonts w:asciiTheme="minorHAnsi" w:hAnsiTheme="minorHAnsi" w:cs="Tahoma"/>
          <w:sz w:val="22"/>
          <w:szCs w:val="22"/>
        </w:rPr>
      </w:pPr>
      <w:r>
        <w:rPr>
          <w:rFonts w:asciiTheme="minorHAnsi" w:hAnsiTheme="minorHAnsi" w:cs="Tahoma"/>
          <w:sz w:val="22"/>
          <w:szCs w:val="22"/>
          <w:lang w:val="en-US"/>
        </w:rPr>
        <w:t xml:space="preserve">(b) To </w:t>
      </w:r>
      <w:r w:rsidR="00066936">
        <w:rPr>
          <w:rFonts w:asciiTheme="minorHAnsi" w:hAnsiTheme="minorHAnsi" w:cs="Tahoma"/>
          <w:sz w:val="22"/>
          <w:szCs w:val="22"/>
          <w:lang w:val="en-US"/>
        </w:rPr>
        <w:t>fulfil</w:t>
      </w:r>
      <w:r>
        <w:rPr>
          <w:rFonts w:asciiTheme="minorHAnsi" w:hAnsiTheme="minorHAnsi" w:cs="Tahoma"/>
          <w:sz w:val="22"/>
          <w:szCs w:val="22"/>
          <w:lang w:val="en-US"/>
        </w:rPr>
        <w:t xml:space="preserve"> </w:t>
      </w:r>
      <w:r w:rsidR="00066936">
        <w:rPr>
          <w:rFonts w:asciiTheme="minorHAnsi" w:hAnsiTheme="minorHAnsi" w:cs="Tahoma"/>
          <w:sz w:val="22"/>
          <w:szCs w:val="22"/>
          <w:lang w:val="en-US"/>
        </w:rPr>
        <w:t>contractual</w:t>
      </w:r>
      <w:r>
        <w:rPr>
          <w:rFonts w:asciiTheme="minorHAnsi" w:hAnsiTheme="minorHAnsi" w:cs="Tahoma"/>
          <w:sz w:val="22"/>
          <w:szCs w:val="22"/>
          <w:lang w:val="en-US"/>
        </w:rPr>
        <w:t xml:space="preserve"> obligations or to take steps in order to enter into a contract. </w:t>
      </w:r>
    </w:p>
    <w:p w14:paraId="616079B4" w14:textId="511891F2" w:rsidR="00597834" w:rsidRDefault="00720B26" w:rsidP="00DD49EB">
      <w:pPr>
        <w:pStyle w:val="ListParagraph"/>
        <w:numPr>
          <w:ilvl w:val="0"/>
          <w:numId w:val="25"/>
        </w:numPr>
        <w:overflowPunct w:val="0"/>
        <w:autoSpaceDE w:val="0"/>
        <w:autoSpaceDN w:val="0"/>
        <w:spacing w:after="0" w:line="240" w:lineRule="auto"/>
        <w:ind w:left="1418"/>
        <w:textAlignment w:val="baseline"/>
        <w:rPr>
          <w:rFonts w:asciiTheme="minorHAnsi" w:hAnsiTheme="minorHAnsi" w:cs="Tahoma"/>
          <w:sz w:val="22"/>
          <w:szCs w:val="22"/>
        </w:rPr>
      </w:pPr>
      <w:r w:rsidRPr="00424781">
        <w:rPr>
          <w:rFonts w:asciiTheme="minorHAnsi" w:hAnsiTheme="minorHAnsi" w:cs="Tahoma"/>
          <w:sz w:val="22"/>
          <w:szCs w:val="22"/>
        </w:rPr>
        <w:t xml:space="preserve">(c) </w:t>
      </w:r>
      <w:r w:rsidR="008C51FC" w:rsidRPr="00424781">
        <w:rPr>
          <w:rFonts w:asciiTheme="minorHAnsi" w:hAnsiTheme="minorHAnsi" w:cs="Tahoma"/>
          <w:sz w:val="22"/>
          <w:szCs w:val="22"/>
        </w:rPr>
        <w:t>Processing is necessary to comply with the legal obligations of the controller.</w:t>
      </w:r>
    </w:p>
    <w:p w14:paraId="36A3C5F5" w14:textId="0949B7B0" w:rsidR="00463BFE" w:rsidRPr="00DD49EB" w:rsidRDefault="003B4580" w:rsidP="00DD49EB">
      <w:pPr>
        <w:pStyle w:val="ListParagraph"/>
        <w:numPr>
          <w:ilvl w:val="0"/>
          <w:numId w:val="25"/>
        </w:numPr>
        <w:overflowPunct w:val="0"/>
        <w:autoSpaceDE w:val="0"/>
        <w:autoSpaceDN w:val="0"/>
        <w:spacing w:after="0" w:line="240" w:lineRule="auto"/>
        <w:ind w:left="1418"/>
        <w:textAlignment w:val="baseline"/>
        <w:rPr>
          <w:rFonts w:asciiTheme="minorHAnsi" w:hAnsiTheme="minorHAnsi" w:cs="Tahoma"/>
          <w:sz w:val="22"/>
          <w:szCs w:val="22"/>
        </w:rPr>
      </w:pPr>
      <w:r>
        <w:rPr>
          <w:rFonts w:asciiTheme="minorHAnsi" w:hAnsiTheme="minorHAnsi" w:cs="Tahoma"/>
          <w:sz w:val="22"/>
          <w:szCs w:val="22"/>
          <w:lang w:val="en-US"/>
        </w:rPr>
        <w:t xml:space="preserve">(f) </w:t>
      </w:r>
      <w:r w:rsidRPr="00676E24">
        <w:rPr>
          <w:rFonts w:asciiTheme="minorHAnsi" w:hAnsiTheme="minorHAnsi" w:cs="Tahoma"/>
          <w:sz w:val="22"/>
          <w:szCs w:val="22"/>
          <w:lang w:val="en-US"/>
        </w:rPr>
        <w:t>Processing is necessary for your legitimate interests or the legitimate interests of a third party</w:t>
      </w:r>
      <w:r>
        <w:rPr>
          <w:rFonts w:asciiTheme="minorHAnsi" w:hAnsiTheme="minorHAnsi" w:cs="Tahoma"/>
          <w:sz w:val="22"/>
          <w:szCs w:val="22"/>
          <w:lang w:val="en-US"/>
        </w:rPr>
        <w:t>.</w:t>
      </w:r>
    </w:p>
    <w:p w14:paraId="4D29E59A" w14:textId="77777777" w:rsidR="00720B26" w:rsidRPr="00424781" w:rsidRDefault="00720B26" w:rsidP="00285C2A">
      <w:pPr>
        <w:overflowPunct w:val="0"/>
        <w:autoSpaceDE w:val="0"/>
        <w:autoSpaceDN w:val="0"/>
        <w:spacing w:after="0" w:line="240" w:lineRule="auto"/>
        <w:textAlignment w:val="baseline"/>
        <w:rPr>
          <w:rFonts w:asciiTheme="minorHAnsi" w:hAnsiTheme="minorHAnsi" w:cs="Tahoma"/>
          <w:sz w:val="22"/>
          <w:szCs w:val="22"/>
        </w:rPr>
      </w:pPr>
    </w:p>
    <w:p w14:paraId="5B5A1E69" w14:textId="1F7D990C" w:rsidR="00720B26" w:rsidRPr="00424781" w:rsidRDefault="00720B26" w:rsidP="00EA1C59">
      <w:pPr>
        <w:overflowPunct w:val="0"/>
        <w:autoSpaceDE w:val="0"/>
        <w:autoSpaceDN w:val="0"/>
        <w:spacing w:after="0" w:line="240" w:lineRule="auto"/>
        <w:ind w:left="426"/>
        <w:textAlignment w:val="baseline"/>
        <w:rPr>
          <w:rFonts w:asciiTheme="minorHAnsi" w:hAnsiTheme="minorHAnsi" w:cs="Tahoma"/>
          <w:sz w:val="22"/>
          <w:szCs w:val="22"/>
        </w:rPr>
      </w:pPr>
      <w:r w:rsidRPr="00424781">
        <w:rPr>
          <w:rFonts w:asciiTheme="minorHAnsi" w:hAnsiTheme="minorHAnsi" w:cs="Tahoma"/>
          <w:sz w:val="22"/>
          <w:szCs w:val="22"/>
        </w:rPr>
        <w:t xml:space="preserve">Our lawful basis for collecting and processing </w:t>
      </w:r>
      <w:r w:rsidR="001D131E">
        <w:rPr>
          <w:rFonts w:asciiTheme="minorHAnsi" w:hAnsiTheme="minorHAnsi" w:cs="Tahoma"/>
          <w:sz w:val="22"/>
          <w:szCs w:val="22"/>
        </w:rPr>
        <w:t>your</w:t>
      </w:r>
      <w:r w:rsidRPr="00424781">
        <w:rPr>
          <w:rFonts w:asciiTheme="minorHAnsi" w:hAnsiTheme="minorHAnsi" w:cs="Tahoma"/>
          <w:sz w:val="22"/>
          <w:szCs w:val="22"/>
        </w:rPr>
        <w:t xml:space="preserve"> information is also further defined under Article 9, in that some of the information we process is </w:t>
      </w:r>
      <w:r w:rsidR="00066936" w:rsidRPr="00424781">
        <w:rPr>
          <w:rFonts w:asciiTheme="minorHAnsi" w:hAnsiTheme="minorHAnsi" w:cs="Tahoma"/>
          <w:sz w:val="22"/>
          <w:szCs w:val="22"/>
        </w:rPr>
        <w:t>deemed</w:t>
      </w:r>
      <w:r w:rsidRPr="00424781">
        <w:rPr>
          <w:rFonts w:asciiTheme="minorHAnsi" w:hAnsiTheme="minorHAnsi" w:cs="Tahoma"/>
          <w:sz w:val="22"/>
          <w:szCs w:val="22"/>
        </w:rPr>
        <w:t xml:space="preserve"> to be sensitive, or special, information and the following sub-paragraphs in the GDPR apply:</w:t>
      </w:r>
    </w:p>
    <w:p w14:paraId="2B4D7757" w14:textId="77777777" w:rsidR="00597834" w:rsidRPr="00424781" w:rsidRDefault="00597834" w:rsidP="00285C2A">
      <w:pPr>
        <w:overflowPunct w:val="0"/>
        <w:autoSpaceDE w:val="0"/>
        <w:autoSpaceDN w:val="0"/>
        <w:spacing w:after="0" w:line="240" w:lineRule="auto"/>
        <w:textAlignment w:val="baseline"/>
        <w:rPr>
          <w:rFonts w:asciiTheme="minorHAnsi" w:hAnsiTheme="minorHAnsi" w:cs="Tahoma"/>
          <w:sz w:val="22"/>
          <w:szCs w:val="22"/>
        </w:rPr>
      </w:pPr>
    </w:p>
    <w:p w14:paraId="55E80C3C" w14:textId="265093F2" w:rsidR="00720B26" w:rsidRPr="00463BFE" w:rsidRDefault="00720B26" w:rsidP="00EA1C59">
      <w:pPr>
        <w:pStyle w:val="ListParagraph"/>
        <w:numPr>
          <w:ilvl w:val="0"/>
          <w:numId w:val="26"/>
        </w:numPr>
        <w:overflowPunct w:val="0"/>
        <w:autoSpaceDE w:val="0"/>
        <w:autoSpaceDN w:val="0"/>
        <w:spacing w:after="0" w:line="240" w:lineRule="auto"/>
        <w:ind w:left="1418"/>
        <w:textAlignment w:val="baseline"/>
        <w:rPr>
          <w:rFonts w:asciiTheme="minorHAnsi" w:hAnsiTheme="minorHAnsi" w:cs="Tahoma"/>
          <w:sz w:val="22"/>
          <w:szCs w:val="22"/>
        </w:rPr>
      </w:pPr>
      <w:r w:rsidRPr="00424781">
        <w:rPr>
          <w:rFonts w:asciiTheme="minorHAnsi" w:hAnsiTheme="minorHAnsi" w:cs="Tahoma"/>
          <w:sz w:val="22"/>
          <w:szCs w:val="22"/>
          <w:lang w:val="en-US"/>
        </w:rPr>
        <w:t>(a) The data subject has given explicit consent.</w:t>
      </w:r>
    </w:p>
    <w:p w14:paraId="03144911" w14:textId="1A2D919A" w:rsidR="00463BFE" w:rsidRPr="00463BFE" w:rsidRDefault="00463BFE" w:rsidP="00463BFE">
      <w:pPr>
        <w:pStyle w:val="ListParagraph"/>
        <w:numPr>
          <w:ilvl w:val="0"/>
          <w:numId w:val="26"/>
        </w:numPr>
        <w:overflowPunct w:val="0"/>
        <w:autoSpaceDE w:val="0"/>
        <w:autoSpaceDN w:val="0"/>
        <w:spacing w:after="0" w:line="240" w:lineRule="auto"/>
        <w:ind w:left="1418"/>
        <w:textAlignment w:val="baseline"/>
        <w:rPr>
          <w:rFonts w:asciiTheme="minorHAnsi" w:hAnsiTheme="minorHAnsi" w:cs="Tahoma"/>
          <w:sz w:val="22"/>
          <w:szCs w:val="22"/>
          <w:lang w:val="en-US"/>
        </w:rPr>
      </w:pPr>
      <w:r>
        <w:rPr>
          <w:rFonts w:asciiTheme="minorHAnsi" w:hAnsiTheme="minorHAnsi" w:cs="Tahoma"/>
          <w:sz w:val="22"/>
          <w:szCs w:val="22"/>
          <w:lang w:val="en-US"/>
        </w:rPr>
        <w:t xml:space="preserve">(b) </w:t>
      </w:r>
      <w:r w:rsidRPr="00463BFE">
        <w:rPr>
          <w:rFonts w:asciiTheme="minorHAnsi" w:hAnsiTheme="minorHAnsi" w:cs="Tahoma"/>
          <w:sz w:val="22"/>
          <w:szCs w:val="22"/>
          <w:lang w:val="en-US"/>
        </w:rPr>
        <w:t xml:space="preserve">To </w:t>
      </w:r>
      <w:r w:rsidR="00066936" w:rsidRPr="00463BFE">
        <w:rPr>
          <w:rFonts w:asciiTheme="minorHAnsi" w:hAnsiTheme="minorHAnsi" w:cs="Tahoma"/>
          <w:sz w:val="22"/>
          <w:szCs w:val="22"/>
          <w:lang w:val="en-US"/>
        </w:rPr>
        <w:t>fulfil</w:t>
      </w:r>
      <w:r w:rsidRPr="00463BFE">
        <w:rPr>
          <w:rFonts w:asciiTheme="minorHAnsi" w:hAnsiTheme="minorHAnsi" w:cs="Tahoma"/>
          <w:sz w:val="22"/>
          <w:szCs w:val="22"/>
          <w:lang w:val="en-US"/>
        </w:rPr>
        <w:t xml:space="preserve"> </w:t>
      </w:r>
      <w:r w:rsidR="00066936" w:rsidRPr="00463BFE">
        <w:rPr>
          <w:rFonts w:asciiTheme="minorHAnsi" w:hAnsiTheme="minorHAnsi" w:cs="Tahoma"/>
          <w:sz w:val="22"/>
          <w:szCs w:val="22"/>
          <w:lang w:val="en-US"/>
        </w:rPr>
        <w:t>contractual</w:t>
      </w:r>
      <w:r w:rsidRPr="00463BFE">
        <w:rPr>
          <w:rFonts w:asciiTheme="minorHAnsi" w:hAnsiTheme="minorHAnsi" w:cs="Tahoma"/>
          <w:sz w:val="22"/>
          <w:szCs w:val="22"/>
          <w:lang w:val="en-US"/>
        </w:rPr>
        <w:t xml:space="preserve"> obligations or to take steps in order to enter into a contract. </w:t>
      </w:r>
    </w:p>
    <w:p w14:paraId="422A4C83" w14:textId="3B710B06" w:rsidR="00720B26" w:rsidRPr="00424781" w:rsidRDefault="00720B26" w:rsidP="00EA1C59">
      <w:pPr>
        <w:pStyle w:val="ListParagraph"/>
        <w:numPr>
          <w:ilvl w:val="0"/>
          <w:numId w:val="26"/>
        </w:numPr>
        <w:overflowPunct w:val="0"/>
        <w:autoSpaceDE w:val="0"/>
        <w:autoSpaceDN w:val="0"/>
        <w:spacing w:after="0" w:line="240" w:lineRule="auto"/>
        <w:ind w:left="1418"/>
        <w:textAlignment w:val="baseline"/>
        <w:rPr>
          <w:rFonts w:asciiTheme="minorHAnsi" w:hAnsiTheme="minorHAnsi" w:cs="Tahoma"/>
          <w:sz w:val="22"/>
          <w:szCs w:val="22"/>
        </w:rPr>
      </w:pPr>
      <w:r w:rsidRPr="00424781">
        <w:rPr>
          <w:rFonts w:asciiTheme="minorHAnsi" w:hAnsiTheme="minorHAnsi" w:cs="Tahoma"/>
          <w:sz w:val="22"/>
          <w:szCs w:val="22"/>
          <w:lang w:val="en-US"/>
        </w:rPr>
        <w:t>(</w:t>
      </w:r>
      <w:r w:rsidR="00463BFE">
        <w:rPr>
          <w:rFonts w:asciiTheme="minorHAnsi" w:hAnsiTheme="minorHAnsi" w:cs="Tahoma"/>
          <w:sz w:val="22"/>
          <w:szCs w:val="22"/>
          <w:lang w:val="en-US"/>
        </w:rPr>
        <w:t>c</w:t>
      </w:r>
      <w:r w:rsidRPr="00424781">
        <w:rPr>
          <w:rFonts w:asciiTheme="minorHAnsi" w:hAnsiTheme="minorHAnsi" w:cs="Tahoma"/>
          <w:sz w:val="22"/>
          <w:szCs w:val="22"/>
          <w:lang w:val="en-US"/>
        </w:rPr>
        <w:t xml:space="preserve">) It is necessary to fulfill the obligations of controller or of </w:t>
      </w:r>
      <w:proofErr w:type="gramStart"/>
      <w:r w:rsidRPr="00424781">
        <w:rPr>
          <w:rFonts w:asciiTheme="minorHAnsi" w:hAnsiTheme="minorHAnsi" w:cs="Tahoma"/>
          <w:sz w:val="22"/>
          <w:szCs w:val="22"/>
          <w:lang w:val="en-US"/>
        </w:rPr>
        <w:t>data  subject</w:t>
      </w:r>
      <w:proofErr w:type="gramEnd"/>
      <w:r w:rsidRPr="00424781">
        <w:rPr>
          <w:rFonts w:asciiTheme="minorHAnsi" w:hAnsiTheme="minorHAnsi" w:cs="Tahoma"/>
          <w:sz w:val="22"/>
          <w:szCs w:val="22"/>
          <w:lang w:val="en-US"/>
        </w:rPr>
        <w:t>.</w:t>
      </w:r>
    </w:p>
    <w:p w14:paraId="6BC61AF3" w14:textId="4F736DF4" w:rsidR="00720B26" w:rsidRPr="003B4580" w:rsidRDefault="00720B26" w:rsidP="00EA1C59">
      <w:pPr>
        <w:pStyle w:val="ListParagraph"/>
        <w:numPr>
          <w:ilvl w:val="0"/>
          <w:numId w:val="26"/>
        </w:numPr>
        <w:overflowPunct w:val="0"/>
        <w:autoSpaceDE w:val="0"/>
        <w:autoSpaceDN w:val="0"/>
        <w:spacing w:after="0" w:line="240" w:lineRule="auto"/>
        <w:ind w:left="1418"/>
        <w:textAlignment w:val="baseline"/>
        <w:rPr>
          <w:rFonts w:asciiTheme="minorHAnsi" w:hAnsiTheme="minorHAnsi" w:cs="Tahoma"/>
          <w:sz w:val="22"/>
          <w:szCs w:val="22"/>
        </w:rPr>
      </w:pPr>
      <w:r w:rsidRPr="00424781">
        <w:rPr>
          <w:rFonts w:asciiTheme="minorHAnsi" w:hAnsiTheme="minorHAnsi" w:cs="Tahoma"/>
          <w:sz w:val="22"/>
          <w:szCs w:val="22"/>
          <w:lang w:val="en-US"/>
        </w:rPr>
        <w:t xml:space="preserve">(d) Processing is carried out by a foundation or not-for-profit </w:t>
      </w:r>
      <w:proofErr w:type="spellStart"/>
      <w:r w:rsidRPr="00424781">
        <w:rPr>
          <w:rFonts w:asciiTheme="minorHAnsi" w:hAnsiTheme="minorHAnsi" w:cs="Tahoma"/>
          <w:sz w:val="22"/>
          <w:szCs w:val="22"/>
          <w:lang w:val="en-US"/>
        </w:rPr>
        <w:t>organisation</w:t>
      </w:r>
      <w:proofErr w:type="spellEnd"/>
      <w:r w:rsidRPr="00424781">
        <w:rPr>
          <w:rFonts w:asciiTheme="minorHAnsi" w:hAnsiTheme="minorHAnsi" w:cs="Tahoma"/>
          <w:sz w:val="22"/>
          <w:szCs w:val="22"/>
          <w:lang w:val="en-US"/>
        </w:rPr>
        <w:t xml:space="preserve"> (includes religious, political or philosophical </w:t>
      </w:r>
      <w:proofErr w:type="spellStart"/>
      <w:r w:rsidRPr="00424781">
        <w:rPr>
          <w:rFonts w:asciiTheme="minorHAnsi" w:hAnsiTheme="minorHAnsi" w:cs="Tahoma"/>
          <w:sz w:val="22"/>
          <w:szCs w:val="22"/>
          <w:lang w:val="en-US"/>
        </w:rPr>
        <w:t>organisations</w:t>
      </w:r>
      <w:proofErr w:type="spellEnd"/>
      <w:r w:rsidRPr="00424781">
        <w:rPr>
          <w:rFonts w:asciiTheme="minorHAnsi" w:hAnsiTheme="minorHAnsi" w:cs="Tahoma"/>
          <w:sz w:val="22"/>
          <w:szCs w:val="22"/>
          <w:lang w:val="en-US"/>
        </w:rPr>
        <w:t xml:space="preserve"> and trade unions)</w:t>
      </w:r>
    </w:p>
    <w:p w14:paraId="3D082171" w14:textId="0B9ADEFE" w:rsidR="003B4580" w:rsidRPr="00424781" w:rsidRDefault="003B4580" w:rsidP="003B4580">
      <w:pPr>
        <w:pStyle w:val="ListParagraph"/>
        <w:numPr>
          <w:ilvl w:val="0"/>
          <w:numId w:val="26"/>
        </w:numPr>
        <w:overflowPunct w:val="0"/>
        <w:autoSpaceDE w:val="0"/>
        <w:autoSpaceDN w:val="0"/>
        <w:spacing w:after="0" w:line="240" w:lineRule="auto"/>
        <w:ind w:left="1418"/>
        <w:textAlignment w:val="baseline"/>
        <w:rPr>
          <w:rFonts w:asciiTheme="minorHAnsi" w:hAnsiTheme="minorHAnsi" w:cs="Tahoma"/>
          <w:sz w:val="22"/>
          <w:szCs w:val="22"/>
        </w:rPr>
      </w:pPr>
      <w:r>
        <w:rPr>
          <w:rFonts w:asciiTheme="minorHAnsi" w:hAnsiTheme="minorHAnsi" w:cs="Tahoma"/>
          <w:sz w:val="22"/>
          <w:szCs w:val="22"/>
          <w:lang w:val="en-US"/>
        </w:rPr>
        <w:t>(h</w:t>
      </w:r>
      <w:r w:rsidRPr="00424781">
        <w:rPr>
          <w:rFonts w:asciiTheme="minorHAnsi" w:hAnsiTheme="minorHAnsi" w:cs="Tahoma"/>
          <w:sz w:val="22"/>
          <w:szCs w:val="22"/>
          <w:lang w:val="en-US"/>
        </w:rPr>
        <w:t>) P</w:t>
      </w:r>
      <w:proofErr w:type="spellStart"/>
      <w:r w:rsidRPr="00424781">
        <w:rPr>
          <w:rFonts w:asciiTheme="minorHAnsi" w:hAnsiTheme="minorHAnsi" w:cs="Tahoma"/>
          <w:sz w:val="22"/>
          <w:szCs w:val="22"/>
        </w:rPr>
        <w:t>rocessing</w:t>
      </w:r>
      <w:proofErr w:type="spellEnd"/>
      <w:r w:rsidRPr="00424781">
        <w:rPr>
          <w:rFonts w:asciiTheme="minorHAnsi" w:hAnsiTheme="minorHAnsi" w:cs="Tahoma"/>
          <w:sz w:val="22"/>
          <w:szCs w:val="22"/>
        </w:rPr>
        <w:t xml:space="preserve"> is necessary for the purposes of preventive or occupational medicine, for the assessment of the working capacity of the employee, medical diagnosis, the provision of health or social care or treatment</w:t>
      </w:r>
    </w:p>
    <w:p w14:paraId="1A4DFDA3" w14:textId="77777777" w:rsidR="003B4580" w:rsidRPr="00424781" w:rsidRDefault="003B4580" w:rsidP="003B4580">
      <w:pPr>
        <w:pStyle w:val="ListParagraph"/>
        <w:numPr>
          <w:ilvl w:val="0"/>
          <w:numId w:val="0"/>
        </w:numPr>
        <w:overflowPunct w:val="0"/>
        <w:autoSpaceDE w:val="0"/>
        <w:autoSpaceDN w:val="0"/>
        <w:spacing w:after="0" w:line="240" w:lineRule="auto"/>
        <w:ind w:left="1418"/>
        <w:textAlignment w:val="baseline"/>
        <w:rPr>
          <w:rFonts w:asciiTheme="minorHAnsi" w:hAnsiTheme="minorHAnsi" w:cs="Tahoma"/>
          <w:sz w:val="22"/>
          <w:szCs w:val="22"/>
        </w:rPr>
      </w:pPr>
    </w:p>
    <w:p w14:paraId="2A04C28E" w14:textId="77777777" w:rsidR="00597834" w:rsidRPr="00424781" w:rsidRDefault="00597834" w:rsidP="00285C2A">
      <w:pPr>
        <w:overflowPunct w:val="0"/>
        <w:autoSpaceDE w:val="0"/>
        <w:autoSpaceDN w:val="0"/>
        <w:spacing w:after="0" w:line="240" w:lineRule="auto"/>
        <w:textAlignment w:val="baseline"/>
        <w:rPr>
          <w:rFonts w:asciiTheme="minorHAnsi" w:hAnsiTheme="minorHAnsi" w:cs="Tahoma"/>
          <w:sz w:val="22"/>
          <w:szCs w:val="22"/>
        </w:rPr>
      </w:pPr>
    </w:p>
    <w:p w14:paraId="3A5378A3" w14:textId="6EE4F033" w:rsidR="00B70092" w:rsidRPr="00C87134" w:rsidRDefault="003B4580" w:rsidP="00B70092">
      <w:pPr>
        <w:spacing w:after="0" w:line="240" w:lineRule="auto"/>
        <w:ind w:left="426"/>
        <w:rPr>
          <w:rFonts w:asciiTheme="minorHAnsi" w:hAnsiTheme="minorHAnsi" w:cs="Tahoma"/>
          <w:b/>
          <w:i/>
          <w:sz w:val="22"/>
          <w:szCs w:val="22"/>
        </w:rPr>
      </w:pPr>
      <w:bookmarkStart w:id="1" w:name="_Hlk8391579"/>
      <w:r w:rsidRPr="00424781">
        <w:rPr>
          <w:rFonts w:asciiTheme="minorHAnsi" w:hAnsiTheme="minorHAnsi" w:cs="Tahoma"/>
          <w:sz w:val="22"/>
          <w:szCs w:val="22"/>
        </w:rPr>
        <w:t>A full breakdown of</w:t>
      </w:r>
      <w:r>
        <w:rPr>
          <w:rFonts w:asciiTheme="minorHAnsi" w:hAnsiTheme="minorHAnsi" w:cs="Tahoma"/>
          <w:sz w:val="22"/>
          <w:szCs w:val="22"/>
        </w:rPr>
        <w:t xml:space="preserve"> the information we collect on Job Applicants</w:t>
      </w:r>
      <w:r w:rsidRPr="00424781">
        <w:rPr>
          <w:rFonts w:asciiTheme="minorHAnsi" w:hAnsiTheme="minorHAnsi" w:cs="Tahoma"/>
          <w:sz w:val="22"/>
          <w:szCs w:val="22"/>
        </w:rPr>
        <w:t xml:space="preserve"> can be found here</w:t>
      </w:r>
      <w:r>
        <w:rPr>
          <w:rFonts w:asciiTheme="minorHAnsi" w:hAnsiTheme="minorHAnsi" w:cs="Tahoma"/>
          <w:sz w:val="22"/>
          <w:szCs w:val="22"/>
        </w:rPr>
        <w:t xml:space="preserve">in the record of data processing which can be requested </w:t>
      </w:r>
      <w:r w:rsidR="00B70092">
        <w:rPr>
          <w:rFonts w:asciiTheme="minorHAnsi" w:hAnsiTheme="minorHAnsi" w:cs="Tahoma"/>
          <w:b/>
          <w:i/>
          <w:sz w:val="22"/>
          <w:szCs w:val="22"/>
        </w:rPr>
        <w:t>Barbara Fincham</w:t>
      </w:r>
      <w:proofErr w:type="gramStart"/>
      <w:r w:rsidR="00B70092">
        <w:rPr>
          <w:rFonts w:asciiTheme="minorHAnsi" w:hAnsiTheme="minorHAnsi" w:cs="Tahoma"/>
          <w:b/>
          <w:i/>
          <w:sz w:val="22"/>
          <w:szCs w:val="22"/>
        </w:rPr>
        <w:t xml:space="preserve">,  </w:t>
      </w:r>
      <w:proofErr w:type="gramEnd"/>
      <w:r w:rsidR="00B70092">
        <w:rPr>
          <w:rFonts w:asciiTheme="minorHAnsi" w:hAnsiTheme="minorHAnsi" w:cs="Tahoma"/>
          <w:b/>
          <w:i/>
          <w:sz w:val="22"/>
          <w:szCs w:val="22"/>
        </w:rPr>
        <w:fldChar w:fldCharType="begin"/>
      </w:r>
      <w:r w:rsidR="00B70092">
        <w:rPr>
          <w:rFonts w:asciiTheme="minorHAnsi" w:hAnsiTheme="minorHAnsi" w:cs="Tahoma"/>
          <w:b/>
          <w:i/>
          <w:sz w:val="22"/>
          <w:szCs w:val="22"/>
        </w:rPr>
        <w:instrText xml:space="preserve"> HYPERLINK "mailto:bfincham@ickburgh.hackney.sch.uk" </w:instrText>
      </w:r>
      <w:r w:rsidR="00B70092">
        <w:rPr>
          <w:rFonts w:asciiTheme="minorHAnsi" w:hAnsiTheme="minorHAnsi" w:cs="Tahoma"/>
          <w:b/>
          <w:i/>
          <w:sz w:val="22"/>
          <w:szCs w:val="22"/>
        </w:rPr>
        <w:fldChar w:fldCharType="separate"/>
      </w:r>
      <w:r w:rsidR="00B70092" w:rsidRPr="00E3218B">
        <w:rPr>
          <w:rStyle w:val="Hyperlink"/>
          <w:rFonts w:asciiTheme="minorHAnsi" w:hAnsiTheme="minorHAnsi" w:cs="Tahoma"/>
          <w:b/>
          <w:i/>
          <w:sz w:val="22"/>
          <w:szCs w:val="22"/>
        </w:rPr>
        <w:t>bfincham@ickburgh.hackney.sch.uk</w:t>
      </w:r>
      <w:r w:rsidR="00B70092">
        <w:rPr>
          <w:rFonts w:asciiTheme="minorHAnsi" w:hAnsiTheme="minorHAnsi" w:cs="Tahoma"/>
          <w:b/>
          <w:i/>
          <w:sz w:val="22"/>
          <w:szCs w:val="22"/>
        </w:rPr>
        <w:fldChar w:fldCharType="end"/>
      </w:r>
      <w:r w:rsidR="00B70092">
        <w:rPr>
          <w:rFonts w:asciiTheme="minorHAnsi" w:hAnsiTheme="minorHAnsi" w:cs="Tahoma"/>
          <w:b/>
          <w:i/>
          <w:sz w:val="22"/>
          <w:szCs w:val="22"/>
        </w:rPr>
        <w:t xml:space="preserve"> .</w:t>
      </w:r>
    </w:p>
    <w:bookmarkEnd w:id="1"/>
    <w:p w14:paraId="0EE75277" w14:textId="77777777" w:rsidR="003B4580" w:rsidRDefault="003B4580" w:rsidP="003B4580">
      <w:pPr>
        <w:overflowPunct w:val="0"/>
        <w:autoSpaceDE w:val="0"/>
        <w:autoSpaceDN w:val="0"/>
        <w:spacing w:after="0" w:line="240" w:lineRule="auto"/>
        <w:ind w:left="426"/>
        <w:textAlignment w:val="baseline"/>
        <w:rPr>
          <w:rFonts w:asciiTheme="minorHAnsi" w:hAnsiTheme="minorHAnsi"/>
          <w:sz w:val="22"/>
          <w:szCs w:val="22"/>
        </w:rPr>
      </w:pPr>
    </w:p>
    <w:p w14:paraId="77F154E6" w14:textId="4D059413" w:rsidR="003B4580" w:rsidRDefault="003B4580" w:rsidP="003B4580">
      <w:pPr>
        <w:overflowPunct w:val="0"/>
        <w:autoSpaceDE w:val="0"/>
        <w:autoSpaceDN w:val="0"/>
        <w:spacing w:after="0" w:line="240" w:lineRule="auto"/>
        <w:ind w:left="426"/>
        <w:textAlignment w:val="baseline"/>
        <w:rPr>
          <w:rFonts w:asciiTheme="minorHAnsi" w:hAnsiTheme="minorHAnsi"/>
          <w:sz w:val="22"/>
          <w:szCs w:val="22"/>
        </w:rPr>
      </w:pPr>
      <w:r w:rsidRPr="00424781">
        <w:rPr>
          <w:rFonts w:asciiTheme="minorHAnsi" w:hAnsiTheme="minorHAnsi"/>
          <w:sz w:val="22"/>
          <w:szCs w:val="22"/>
        </w:rPr>
        <w:t xml:space="preserve">Where we have obtained consent to use </w:t>
      </w:r>
      <w:r>
        <w:rPr>
          <w:rFonts w:asciiTheme="minorHAnsi" w:hAnsiTheme="minorHAnsi"/>
          <w:sz w:val="22"/>
          <w:szCs w:val="22"/>
        </w:rPr>
        <w:t>Job Applicant members</w:t>
      </w:r>
      <w:r w:rsidRPr="00424781">
        <w:rPr>
          <w:rFonts w:asciiTheme="minorHAnsi" w:hAnsiTheme="minorHAnsi"/>
          <w:sz w:val="22"/>
          <w:szCs w:val="22"/>
        </w:rPr>
        <w:t xml:space="preserve"> personal data, this consent can be withdrawn at any time. We will make this clear when we ask for consent, and explain how consent</w:t>
      </w:r>
    </w:p>
    <w:p w14:paraId="45CB06A5" w14:textId="77777777" w:rsidR="00EA1C59" w:rsidRPr="00424781" w:rsidRDefault="00EA1C59" w:rsidP="00EA1C59">
      <w:pPr>
        <w:overflowPunct w:val="0"/>
        <w:autoSpaceDE w:val="0"/>
        <w:autoSpaceDN w:val="0"/>
        <w:spacing w:after="0" w:line="240" w:lineRule="auto"/>
        <w:ind w:left="426"/>
        <w:textAlignment w:val="baseline"/>
        <w:rPr>
          <w:rFonts w:asciiTheme="minorHAnsi" w:hAnsiTheme="minorHAnsi" w:cs="Tahoma"/>
          <w:sz w:val="22"/>
          <w:szCs w:val="22"/>
        </w:rPr>
      </w:pPr>
    </w:p>
    <w:p w14:paraId="18CAD0C5" w14:textId="77777777" w:rsidR="00597834" w:rsidRPr="00EA1C59" w:rsidRDefault="00DD49EB" w:rsidP="00EA1C59">
      <w:pPr>
        <w:pStyle w:val="Default"/>
        <w:numPr>
          <w:ilvl w:val="0"/>
          <w:numId w:val="30"/>
        </w:numPr>
        <w:rPr>
          <w:rFonts w:asciiTheme="minorHAnsi" w:hAnsiTheme="minorHAnsi" w:cs="Tahoma"/>
          <w:b/>
          <w:color w:val="auto"/>
        </w:rPr>
      </w:pPr>
      <w:r>
        <w:rPr>
          <w:rFonts w:asciiTheme="minorHAnsi" w:hAnsiTheme="minorHAnsi" w:cs="Tahoma"/>
          <w:b/>
          <w:color w:val="auto"/>
        </w:rPr>
        <w:t>Collecting Your I</w:t>
      </w:r>
      <w:r w:rsidR="008C51FC" w:rsidRPr="00EA1C59">
        <w:rPr>
          <w:rFonts w:asciiTheme="minorHAnsi" w:hAnsiTheme="minorHAnsi" w:cs="Tahoma"/>
          <w:b/>
          <w:color w:val="auto"/>
        </w:rPr>
        <w:t>nformation</w:t>
      </w:r>
    </w:p>
    <w:p w14:paraId="37B7CD77" w14:textId="77777777" w:rsidR="00597834" w:rsidRPr="00EA1C59" w:rsidRDefault="00597834" w:rsidP="00EA1C59">
      <w:pPr>
        <w:pStyle w:val="Default"/>
        <w:rPr>
          <w:rFonts w:asciiTheme="minorHAnsi" w:hAnsiTheme="minorHAnsi" w:cs="Tahoma"/>
          <w:color w:val="auto"/>
        </w:rPr>
      </w:pPr>
    </w:p>
    <w:p w14:paraId="2152150A" w14:textId="6A0E691A" w:rsidR="0021719A" w:rsidRDefault="008C51FC" w:rsidP="00EA1C59">
      <w:pPr>
        <w:spacing w:after="0" w:line="240" w:lineRule="auto"/>
        <w:ind w:left="426"/>
        <w:rPr>
          <w:rFonts w:asciiTheme="minorHAnsi" w:hAnsiTheme="minorHAnsi" w:cs="Tahoma"/>
          <w:sz w:val="22"/>
          <w:szCs w:val="22"/>
          <w:lang w:val="en-US"/>
        </w:rPr>
      </w:pPr>
      <w:r w:rsidRPr="00424781">
        <w:rPr>
          <w:rFonts w:asciiTheme="minorHAnsi" w:hAnsiTheme="minorHAnsi" w:cs="Tahoma"/>
          <w:sz w:val="22"/>
          <w:szCs w:val="22"/>
        </w:rPr>
        <w:t>Whilst the majority of information you provide to us is mandatory</w:t>
      </w:r>
      <w:r w:rsidR="00DD49EB">
        <w:rPr>
          <w:rFonts w:asciiTheme="minorHAnsi" w:hAnsiTheme="minorHAnsi" w:cs="Tahoma"/>
          <w:sz w:val="22"/>
          <w:szCs w:val="22"/>
        </w:rPr>
        <w:t xml:space="preserve"> our related to our mutual contractual obligation</w:t>
      </w:r>
      <w:r w:rsidRPr="00424781">
        <w:rPr>
          <w:rFonts w:asciiTheme="minorHAnsi" w:hAnsiTheme="minorHAnsi" w:cs="Tahoma"/>
          <w:sz w:val="22"/>
          <w:szCs w:val="22"/>
        </w:rPr>
        <w:t xml:space="preserve">, some of it is provided to us on a voluntary basis. In order to comply with the General Data Protection Regulation, we will inform you whether you are required to provide certain </w:t>
      </w:r>
      <w:r w:rsidR="001D131E">
        <w:rPr>
          <w:rFonts w:asciiTheme="minorHAnsi" w:hAnsiTheme="minorHAnsi" w:cs="Tahoma"/>
          <w:sz w:val="22"/>
          <w:szCs w:val="22"/>
        </w:rPr>
        <w:t>your</w:t>
      </w:r>
      <w:r w:rsidRPr="00424781">
        <w:rPr>
          <w:rFonts w:asciiTheme="minorHAnsi" w:hAnsiTheme="minorHAnsi" w:cs="Tahoma"/>
          <w:sz w:val="22"/>
          <w:szCs w:val="22"/>
        </w:rPr>
        <w:t xml:space="preserve"> information to us or if you have a choice in this. </w:t>
      </w:r>
      <w:r w:rsidR="0021719A" w:rsidRPr="00424781">
        <w:rPr>
          <w:rFonts w:asciiTheme="minorHAnsi" w:hAnsiTheme="minorHAnsi" w:cs="Tahoma"/>
          <w:sz w:val="22"/>
          <w:szCs w:val="22"/>
        </w:rPr>
        <w:t xml:space="preserve">  </w:t>
      </w:r>
    </w:p>
    <w:p w14:paraId="7BE917F2" w14:textId="3848A4BD" w:rsidR="00815CD5" w:rsidRDefault="00815CD5" w:rsidP="00815CD5">
      <w:pPr>
        <w:spacing w:after="0" w:line="240" w:lineRule="auto"/>
        <w:rPr>
          <w:rFonts w:asciiTheme="minorHAnsi" w:hAnsiTheme="minorHAnsi" w:cs="Tahoma"/>
          <w:sz w:val="22"/>
          <w:szCs w:val="22"/>
          <w:lang w:val="en-US"/>
        </w:rPr>
      </w:pPr>
    </w:p>
    <w:p w14:paraId="43650647" w14:textId="715DE0FB" w:rsidR="00815CD5" w:rsidRDefault="00815CD5" w:rsidP="00815CD5">
      <w:pPr>
        <w:pStyle w:val="ListParagraph"/>
        <w:numPr>
          <w:ilvl w:val="0"/>
          <w:numId w:val="30"/>
        </w:numPr>
        <w:spacing w:after="0" w:line="240" w:lineRule="auto"/>
        <w:rPr>
          <w:rFonts w:asciiTheme="minorHAnsi" w:hAnsiTheme="minorHAnsi" w:cs="Tahoma"/>
          <w:b/>
        </w:rPr>
      </w:pPr>
      <w:r w:rsidRPr="00815CD5">
        <w:rPr>
          <w:rFonts w:asciiTheme="minorHAnsi" w:hAnsiTheme="minorHAnsi" w:cs="Tahoma"/>
          <w:b/>
        </w:rPr>
        <w:t xml:space="preserve">What if you do not provide personal data? </w:t>
      </w:r>
    </w:p>
    <w:p w14:paraId="398CE5B6" w14:textId="77777777" w:rsidR="00815CD5" w:rsidRPr="00815CD5" w:rsidRDefault="00815CD5" w:rsidP="00815CD5">
      <w:pPr>
        <w:pStyle w:val="ListParagraph"/>
        <w:numPr>
          <w:ilvl w:val="0"/>
          <w:numId w:val="0"/>
        </w:numPr>
        <w:spacing w:after="0" w:line="240" w:lineRule="auto"/>
        <w:ind w:left="360"/>
        <w:rPr>
          <w:rFonts w:asciiTheme="minorHAnsi" w:hAnsiTheme="minorHAnsi" w:cs="Tahoma"/>
          <w:b/>
        </w:rPr>
      </w:pPr>
    </w:p>
    <w:p w14:paraId="55E4AA05" w14:textId="11CE4E46" w:rsidR="00815CD5" w:rsidRPr="00815CD5" w:rsidRDefault="00815CD5" w:rsidP="00815CD5">
      <w:pPr>
        <w:spacing w:after="0" w:line="240" w:lineRule="auto"/>
        <w:ind w:left="360"/>
        <w:rPr>
          <w:rFonts w:asciiTheme="minorHAnsi" w:hAnsiTheme="minorHAnsi" w:cs="Tahoma"/>
          <w:sz w:val="22"/>
          <w:szCs w:val="22"/>
        </w:rPr>
      </w:pPr>
      <w:r w:rsidRPr="00815CD5">
        <w:rPr>
          <w:rFonts w:asciiTheme="minorHAnsi" w:hAnsiTheme="minorHAnsi" w:cs="Tahoma"/>
          <w:sz w:val="22"/>
          <w:szCs w:val="22"/>
        </w:rPr>
        <w:t xml:space="preserve">You are under no statutory or contractual obligation to provide data to </w:t>
      </w:r>
      <w:proofErr w:type="gramStart"/>
      <w:r>
        <w:rPr>
          <w:rFonts w:asciiTheme="minorHAnsi" w:hAnsiTheme="minorHAnsi" w:cs="Tahoma"/>
          <w:sz w:val="22"/>
          <w:szCs w:val="22"/>
        </w:rPr>
        <w:t>( Insert</w:t>
      </w:r>
      <w:proofErr w:type="gramEnd"/>
      <w:r>
        <w:rPr>
          <w:rFonts w:asciiTheme="minorHAnsi" w:hAnsiTheme="minorHAnsi" w:cs="Tahoma"/>
          <w:sz w:val="22"/>
          <w:szCs w:val="22"/>
        </w:rPr>
        <w:t xml:space="preserve"> school name)</w:t>
      </w:r>
      <w:r w:rsidRPr="00815CD5">
        <w:rPr>
          <w:rFonts w:asciiTheme="minorHAnsi" w:hAnsiTheme="minorHAnsi" w:cs="Tahoma"/>
          <w:sz w:val="22"/>
          <w:szCs w:val="22"/>
        </w:rPr>
        <w:t xml:space="preserve"> during the recruitment process. However, if you do not provide the information, we may not be able to process your application properly or at all.</w:t>
      </w:r>
    </w:p>
    <w:p w14:paraId="64FDED0F" w14:textId="77777777" w:rsidR="00597834" w:rsidRPr="00424781" w:rsidRDefault="00597834" w:rsidP="00EA1C59">
      <w:pPr>
        <w:spacing w:after="0" w:line="240" w:lineRule="auto"/>
        <w:rPr>
          <w:rFonts w:asciiTheme="minorHAnsi" w:hAnsiTheme="minorHAnsi" w:cs="Tahoma"/>
          <w:sz w:val="22"/>
          <w:szCs w:val="22"/>
          <w:lang w:val="en-US"/>
        </w:rPr>
      </w:pPr>
    </w:p>
    <w:p w14:paraId="7C7C3CC6" w14:textId="77777777" w:rsidR="00597834" w:rsidRPr="00EA1C59" w:rsidRDefault="008C51FC" w:rsidP="00EA1C59">
      <w:pPr>
        <w:pStyle w:val="Heading2"/>
        <w:numPr>
          <w:ilvl w:val="0"/>
          <w:numId w:val="30"/>
        </w:numPr>
        <w:spacing w:before="0" w:after="0"/>
        <w:rPr>
          <w:rFonts w:asciiTheme="minorHAnsi" w:hAnsiTheme="minorHAnsi" w:cs="Tahoma"/>
          <w:color w:val="auto"/>
          <w:sz w:val="24"/>
          <w:szCs w:val="24"/>
        </w:rPr>
      </w:pPr>
      <w:r w:rsidRPr="00EA1C59">
        <w:rPr>
          <w:rFonts w:asciiTheme="minorHAnsi" w:hAnsiTheme="minorHAnsi" w:cs="Tahoma"/>
          <w:color w:val="auto"/>
          <w:sz w:val="24"/>
          <w:szCs w:val="24"/>
        </w:rPr>
        <w:t xml:space="preserve">Storing </w:t>
      </w:r>
      <w:r w:rsidR="001D131E">
        <w:rPr>
          <w:rFonts w:asciiTheme="minorHAnsi" w:hAnsiTheme="minorHAnsi" w:cs="Tahoma"/>
          <w:color w:val="auto"/>
          <w:sz w:val="24"/>
          <w:szCs w:val="24"/>
        </w:rPr>
        <w:t>your</w:t>
      </w:r>
      <w:r w:rsidRPr="00EA1C59">
        <w:rPr>
          <w:rFonts w:asciiTheme="minorHAnsi" w:hAnsiTheme="minorHAnsi" w:cs="Tahoma"/>
          <w:color w:val="auto"/>
          <w:sz w:val="24"/>
          <w:szCs w:val="24"/>
        </w:rPr>
        <w:t xml:space="preserve"> data</w:t>
      </w:r>
    </w:p>
    <w:p w14:paraId="45348073" w14:textId="2ED9731A" w:rsidR="00790D6A" w:rsidRPr="00790D6A" w:rsidRDefault="00790D6A" w:rsidP="00790D6A">
      <w:pPr>
        <w:spacing w:after="0" w:line="240" w:lineRule="auto"/>
        <w:ind w:left="426"/>
        <w:rPr>
          <w:rFonts w:asciiTheme="minorHAnsi" w:hAnsiTheme="minorHAnsi" w:cs="Tahoma"/>
          <w:sz w:val="22"/>
          <w:szCs w:val="22"/>
        </w:rPr>
      </w:pPr>
      <w:r w:rsidRPr="00790D6A">
        <w:rPr>
          <w:rFonts w:asciiTheme="minorHAnsi" w:hAnsiTheme="minorHAnsi" w:cs="Tahoma"/>
          <w:sz w:val="22"/>
          <w:szCs w:val="22"/>
        </w:rPr>
        <w:t xml:space="preserve">We create and maintain </w:t>
      </w:r>
      <w:r w:rsidR="00DD49EB">
        <w:rPr>
          <w:rFonts w:asciiTheme="minorHAnsi" w:hAnsiTheme="minorHAnsi" w:cs="Tahoma"/>
          <w:sz w:val="22"/>
          <w:szCs w:val="22"/>
        </w:rPr>
        <w:t>filing system related t</w:t>
      </w:r>
      <w:r w:rsidR="0017022A">
        <w:rPr>
          <w:rFonts w:asciiTheme="minorHAnsi" w:hAnsiTheme="minorHAnsi" w:cs="Tahoma"/>
          <w:sz w:val="22"/>
          <w:szCs w:val="22"/>
        </w:rPr>
        <w:t>o</w:t>
      </w:r>
      <w:r w:rsidR="00DD49EB">
        <w:rPr>
          <w:rFonts w:asciiTheme="minorHAnsi" w:hAnsiTheme="minorHAnsi" w:cs="Tahoma"/>
          <w:sz w:val="22"/>
          <w:szCs w:val="22"/>
        </w:rPr>
        <w:t xml:space="preserve"> </w:t>
      </w:r>
      <w:r w:rsidR="0017022A">
        <w:rPr>
          <w:rFonts w:asciiTheme="minorHAnsi" w:hAnsiTheme="minorHAnsi" w:cs="Tahoma"/>
          <w:sz w:val="22"/>
          <w:szCs w:val="22"/>
        </w:rPr>
        <w:t>Job applicants</w:t>
      </w:r>
      <w:r w:rsidRPr="00790D6A">
        <w:rPr>
          <w:rFonts w:asciiTheme="minorHAnsi" w:hAnsiTheme="minorHAnsi" w:cs="Tahoma"/>
          <w:sz w:val="22"/>
          <w:szCs w:val="22"/>
        </w:rPr>
        <w:t>. T</w:t>
      </w:r>
      <w:r w:rsidR="00DD49EB">
        <w:rPr>
          <w:rFonts w:asciiTheme="minorHAnsi" w:hAnsiTheme="minorHAnsi" w:cs="Tahoma"/>
          <w:sz w:val="22"/>
          <w:szCs w:val="22"/>
        </w:rPr>
        <w:t>he information contained in these</w:t>
      </w:r>
      <w:r w:rsidRPr="00790D6A">
        <w:rPr>
          <w:rFonts w:asciiTheme="minorHAnsi" w:hAnsiTheme="minorHAnsi" w:cs="Tahoma"/>
          <w:sz w:val="22"/>
          <w:szCs w:val="22"/>
        </w:rPr>
        <w:t xml:space="preserve"> file</w:t>
      </w:r>
      <w:r w:rsidR="00DD49EB">
        <w:rPr>
          <w:rFonts w:asciiTheme="minorHAnsi" w:hAnsiTheme="minorHAnsi" w:cs="Tahoma"/>
          <w:sz w:val="22"/>
          <w:szCs w:val="22"/>
        </w:rPr>
        <w:t>s</w:t>
      </w:r>
      <w:r w:rsidRPr="00790D6A">
        <w:rPr>
          <w:rFonts w:asciiTheme="minorHAnsi" w:hAnsiTheme="minorHAnsi" w:cs="Tahoma"/>
          <w:sz w:val="22"/>
          <w:szCs w:val="22"/>
        </w:rPr>
        <w:t xml:space="preserve"> is kept secure and is only used for purposes directly relevant to your </w:t>
      </w:r>
      <w:r w:rsidR="00DD49EB">
        <w:rPr>
          <w:rFonts w:asciiTheme="minorHAnsi" w:hAnsiTheme="minorHAnsi" w:cs="Tahoma"/>
          <w:sz w:val="22"/>
          <w:szCs w:val="22"/>
        </w:rPr>
        <w:t>deployment with us</w:t>
      </w:r>
      <w:r w:rsidRPr="00790D6A">
        <w:rPr>
          <w:rFonts w:asciiTheme="minorHAnsi" w:hAnsiTheme="minorHAnsi" w:cs="Tahoma"/>
          <w:sz w:val="22"/>
          <w:szCs w:val="22"/>
        </w:rPr>
        <w:t>.</w:t>
      </w:r>
    </w:p>
    <w:p w14:paraId="195D7EA6" w14:textId="77777777" w:rsidR="003B4580" w:rsidRDefault="00790D6A" w:rsidP="00790D6A">
      <w:pPr>
        <w:spacing w:after="0" w:line="240" w:lineRule="auto"/>
        <w:ind w:left="426"/>
        <w:rPr>
          <w:rFonts w:asciiTheme="minorHAnsi" w:hAnsiTheme="minorHAnsi" w:cs="Tahoma"/>
          <w:sz w:val="22"/>
          <w:szCs w:val="22"/>
        </w:rPr>
      </w:pPr>
      <w:r w:rsidRPr="00790D6A">
        <w:rPr>
          <w:rFonts w:asciiTheme="minorHAnsi" w:hAnsiTheme="minorHAnsi" w:cs="Tahoma"/>
          <w:sz w:val="22"/>
          <w:szCs w:val="22"/>
        </w:rPr>
        <w:t xml:space="preserve">Once your </w:t>
      </w:r>
      <w:r w:rsidR="00DD49EB">
        <w:rPr>
          <w:rFonts w:asciiTheme="minorHAnsi" w:hAnsiTheme="minorHAnsi" w:cs="Tahoma"/>
          <w:sz w:val="22"/>
          <w:szCs w:val="22"/>
        </w:rPr>
        <w:t xml:space="preserve">deployment </w:t>
      </w:r>
      <w:r w:rsidRPr="00790D6A">
        <w:rPr>
          <w:rFonts w:asciiTheme="minorHAnsi" w:hAnsiTheme="minorHAnsi" w:cs="Tahoma"/>
          <w:sz w:val="22"/>
          <w:szCs w:val="22"/>
        </w:rPr>
        <w:t xml:space="preserve">with us has ended, we will retain this file and delete the information in it in accordance with </w:t>
      </w:r>
      <w:r w:rsidR="00066936" w:rsidRPr="00790D6A">
        <w:rPr>
          <w:rFonts w:asciiTheme="minorHAnsi" w:hAnsiTheme="minorHAnsi" w:cs="Tahoma"/>
          <w:sz w:val="22"/>
          <w:szCs w:val="22"/>
        </w:rPr>
        <w:t>our</w:t>
      </w:r>
      <w:r w:rsidR="0047389F" w:rsidRPr="00424781">
        <w:rPr>
          <w:rFonts w:asciiTheme="minorHAnsi" w:hAnsiTheme="minorHAnsi" w:cs="Tahoma"/>
          <w:sz w:val="22"/>
          <w:szCs w:val="22"/>
        </w:rPr>
        <w:t xml:space="preserve"> retention policy. </w:t>
      </w:r>
    </w:p>
    <w:p w14:paraId="0A3093D2" w14:textId="083B6687" w:rsidR="00EA1C59" w:rsidRPr="00C87134" w:rsidRDefault="003B4580" w:rsidP="00790D6A">
      <w:pPr>
        <w:spacing w:after="0" w:line="240" w:lineRule="auto"/>
        <w:ind w:left="426"/>
        <w:rPr>
          <w:rFonts w:asciiTheme="minorHAnsi" w:hAnsiTheme="minorHAnsi" w:cs="Tahoma"/>
          <w:b/>
          <w:i/>
          <w:sz w:val="22"/>
          <w:szCs w:val="22"/>
        </w:rPr>
      </w:pPr>
      <w:bookmarkStart w:id="2" w:name="_Hlk9340931"/>
      <w:r>
        <w:rPr>
          <w:rFonts w:asciiTheme="minorHAnsi" w:hAnsiTheme="minorHAnsi" w:cs="Tahoma"/>
          <w:sz w:val="22"/>
          <w:szCs w:val="22"/>
        </w:rPr>
        <w:t xml:space="preserve">Which can be requested </w:t>
      </w:r>
      <w:proofErr w:type="gramStart"/>
      <w:r>
        <w:rPr>
          <w:rFonts w:asciiTheme="minorHAnsi" w:hAnsiTheme="minorHAnsi" w:cs="Tahoma"/>
          <w:sz w:val="22"/>
          <w:szCs w:val="22"/>
        </w:rPr>
        <w:t xml:space="preserve">from </w:t>
      </w:r>
      <w:r w:rsidR="00B70092">
        <w:rPr>
          <w:rFonts w:asciiTheme="minorHAnsi" w:hAnsiTheme="minorHAnsi" w:cs="Tahoma"/>
          <w:sz w:val="22"/>
          <w:szCs w:val="22"/>
        </w:rPr>
        <w:t xml:space="preserve"> </w:t>
      </w:r>
      <w:r w:rsidR="00B70092">
        <w:rPr>
          <w:rFonts w:asciiTheme="minorHAnsi" w:hAnsiTheme="minorHAnsi" w:cs="Tahoma"/>
          <w:b/>
          <w:i/>
          <w:sz w:val="22"/>
          <w:szCs w:val="22"/>
        </w:rPr>
        <w:t>Barbara</w:t>
      </w:r>
      <w:proofErr w:type="gramEnd"/>
      <w:r w:rsidR="00B70092">
        <w:rPr>
          <w:rFonts w:asciiTheme="minorHAnsi" w:hAnsiTheme="minorHAnsi" w:cs="Tahoma"/>
          <w:b/>
          <w:i/>
          <w:sz w:val="22"/>
          <w:szCs w:val="22"/>
        </w:rPr>
        <w:t xml:space="preserve"> Fincham,  </w:t>
      </w:r>
      <w:hyperlink r:id="rId13" w:history="1">
        <w:r w:rsidR="00B70092" w:rsidRPr="00E3218B">
          <w:rPr>
            <w:rStyle w:val="Hyperlink"/>
            <w:rFonts w:asciiTheme="minorHAnsi" w:hAnsiTheme="minorHAnsi" w:cs="Tahoma"/>
            <w:b/>
            <w:i/>
            <w:sz w:val="22"/>
            <w:szCs w:val="22"/>
          </w:rPr>
          <w:t>bfincham@ickburgh.hackney.sch.uk</w:t>
        </w:r>
      </w:hyperlink>
      <w:r w:rsidR="00B70092">
        <w:rPr>
          <w:rFonts w:asciiTheme="minorHAnsi" w:hAnsiTheme="minorHAnsi" w:cs="Tahoma"/>
          <w:b/>
          <w:i/>
          <w:sz w:val="22"/>
          <w:szCs w:val="22"/>
        </w:rPr>
        <w:t xml:space="preserve"> .</w:t>
      </w:r>
    </w:p>
    <w:bookmarkEnd w:id="2"/>
    <w:p w14:paraId="04A3A32E" w14:textId="77777777" w:rsidR="0047389F" w:rsidRPr="00424781" w:rsidRDefault="0047389F" w:rsidP="00EA1C59">
      <w:pPr>
        <w:spacing w:after="0" w:line="240" w:lineRule="auto"/>
        <w:ind w:left="426"/>
        <w:rPr>
          <w:rFonts w:asciiTheme="minorHAnsi" w:hAnsiTheme="minorHAnsi" w:cs="Tahoma"/>
          <w:sz w:val="22"/>
          <w:szCs w:val="22"/>
        </w:rPr>
      </w:pPr>
    </w:p>
    <w:p w14:paraId="31DCD5D6" w14:textId="2E6A40BB" w:rsidR="00720B26" w:rsidRDefault="00720B26" w:rsidP="0047389F">
      <w:pPr>
        <w:spacing w:after="0" w:line="240" w:lineRule="auto"/>
        <w:ind w:left="426"/>
        <w:rPr>
          <w:rFonts w:asciiTheme="minorHAnsi" w:hAnsiTheme="minorHAnsi" w:cs="Tahoma"/>
          <w:sz w:val="22"/>
          <w:szCs w:val="22"/>
        </w:rPr>
      </w:pPr>
      <w:r w:rsidRPr="00424781">
        <w:rPr>
          <w:rFonts w:asciiTheme="minorHAnsi" w:hAnsiTheme="minorHAnsi" w:cs="Tahoma"/>
          <w:sz w:val="22"/>
          <w:szCs w:val="22"/>
        </w:rPr>
        <w:lastRenderedPageBreak/>
        <w:t>We have data protection policies and procedures in place</w:t>
      </w:r>
      <w:r w:rsidR="00126732" w:rsidRPr="00424781">
        <w:rPr>
          <w:rFonts w:asciiTheme="minorHAnsi" w:hAnsiTheme="minorHAnsi" w:cs="Tahoma"/>
          <w:sz w:val="22"/>
          <w:szCs w:val="22"/>
        </w:rPr>
        <w:t xml:space="preserve">, including strong organisational and technical </w:t>
      </w:r>
      <w:r w:rsidR="00066936" w:rsidRPr="00424781">
        <w:rPr>
          <w:rFonts w:asciiTheme="minorHAnsi" w:hAnsiTheme="minorHAnsi" w:cs="Tahoma"/>
          <w:sz w:val="22"/>
          <w:szCs w:val="22"/>
        </w:rPr>
        <w:t>measures</w:t>
      </w:r>
      <w:r w:rsidR="00126732" w:rsidRPr="00424781">
        <w:rPr>
          <w:rFonts w:asciiTheme="minorHAnsi" w:hAnsiTheme="minorHAnsi" w:cs="Tahoma"/>
          <w:sz w:val="22"/>
          <w:szCs w:val="22"/>
        </w:rPr>
        <w:t>,</w:t>
      </w:r>
      <w:r w:rsidR="00066936">
        <w:rPr>
          <w:rFonts w:asciiTheme="minorHAnsi" w:hAnsiTheme="minorHAnsi" w:cs="Tahoma"/>
          <w:sz w:val="22"/>
          <w:szCs w:val="22"/>
        </w:rPr>
        <w:t xml:space="preserve"> </w:t>
      </w:r>
      <w:r w:rsidRPr="00424781">
        <w:rPr>
          <w:rFonts w:asciiTheme="minorHAnsi" w:hAnsiTheme="minorHAnsi" w:cs="Tahoma"/>
          <w:sz w:val="22"/>
          <w:szCs w:val="22"/>
        </w:rPr>
        <w:t>which are regularly reviewed.</w:t>
      </w:r>
      <w:r w:rsidR="0047389F" w:rsidRPr="00424781">
        <w:rPr>
          <w:rFonts w:asciiTheme="minorHAnsi" w:hAnsiTheme="minorHAnsi" w:cs="Tahoma"/>
          <w:sz w:val="22"/>
          <w:szCs w:val="22"/>
        </w:rPr>
        <w:t xml:space="preserve">  </w:t>
      </w:r>
      <w:r w:rsidRPr="00424781">
        <w:rPr>
          <w:rFonts w:asciiTheme="minorHAnsi" w:hAnsiTheme="minorHAnsi" w:cs="Tahoma"/>
          <w:sz w:val="22"/>
          <w:szCs w:val="22"/>
        </w:rPr>
        <w:t>Further information can be found on our website.</w:t>
      </w:r>
    </w:p>
    <w:p w14:paraId="21DAAC03" w14:textId="5D05A2B7" w:rsidR="0020051B" w:rsidRDefault="0020051B" w:rsidP="0020051B">
      <w:pPr>
        <w:spacing w:after="0" w:line="240" w:lineRule="auto"/>
        <w:rPr>
          <w:rFonts w:asciiTheme="minorHAnsi" w:hAnsiTheme="minorHAnsi" w:cs="Tahoma"/>
          <w:sz w:val="22"/>
          <w:szCs w:val="22"/>
        </w:rPr>
      </w:pPr>
    </w:p>
    <w:p w14:paraId="04021182" w14:textId="77777777" w:rsidR="0020051B" w:rsidRPr="0020051B" w:rsidRDefault="0020051B" w:rsidP="0020051B">
      <w:pPr>
        <w:pStyle w:val="ListParagraph"/>
        <w:numPr>
          <w:ilvl w:val="0"/>
          <w:numId w:val="30"/>
        </w:numPr>
        <w:spacing w:after="0" w:line="240" w:lineRule="auto"/>
        <w:rPr>
          <w:rFonts w:asciiTheme="minorHAnsi" w:hAnsiTheme="minorHAnsi" w:cs="Tahoma"/>
          <w:b/>
        </w:rPr>
      </w:pPr>
      <w:r w:rsidRPr="0020051B">
        <w:rPr>
          <w:rFonts w:asciiTheme="minorHAnsi" w:hAnsiTheme="minorHAnsi" w:cs="Tahoma"/>
          <w:b/>
        </w:rPr>
        <w:t xml:space="preserve">Unsuccessful Candidates </w:t>
      </w:r>
    </w:p>
    <w:p w14:paraId="5E6650D6" w14:textId="77777777" w:rsidR="0020051B" w:rsidRDefault="0020051B" w:rsidP="0020051B">
      <w:pPr>
        <w:spacing w:after="0" w:line="240" w:lineRule="auto"/>
        <w:ind w:left="360" w:hanging="360"/>
        <w:rPr>
          <w:rFonts w:asciiTheme="minorHAnsi" w:hAnsiTheme="minorHAnsi" w:cs="Tahoma"/>
        </w:rPr>
      </w:pPr>
    </w:p>
    <w:p w14:paraId="78F2A68F" w14:textId="5A14C015" w:rsidR="0020051B" w:rsidRDefault="0020051B" w:rsidP="0020051B">
      <w:pPr>
        <w:spacing w:after="0" w:line="240" w:lineRule="auto"/>
        <w:ind w:left="360" w:hanging="360"/>
        <w:rPr>
          <w:rFonts w:asciiTheme="minorHAnsi" w:hAnsiTheme="minorHAnsi" w:cs="Tahoma"/>
          <w:sz w:val="22"/>
          <w:szCs w:val="22"/>
        </w:rPr>
      </w:pPr>
      <w:r>
        <w:rPr>
          <w:rFonts w:asciiTheme="minorHAnsi" w:hAnsiTheme="minorHAnsi" w:cs="Tahoma"/>
          <w:sz w:val="22"/>
          <w:szCs w:val="22"/>
        </w:rPr>
        <w:t xml:space="preserve">       </w:t>
      </w:r>
      <w:r w:rsidRPr="0020051B">
        <w:rPr>
          <w:rFonts w:asciiTheme="minorHAnsi" w:hAnsiTheme="minorHAnsi" w:cs="Tahoma"/>
          <w:sz w:val="22"/>
          <w:szCs w:val="22"/>
        </w:rPr>
        <w:t xml:space="preserve">If your application for employment is unsuccessful, the organisation will hold your data on file for </w:t>
      </w:r>
      <w:r w:rsidR="00B70092">
        <w:rPr>
          <w:rFonts w:asciiTheme="minorHAnsi" w:hAnsiTheme="minorHAnsi" w:cs="Tahoma"/>
          <w:b/>
          <w:sz w:val="22"/>
          <w:szCs w:val="22"/>
        </w:rPr>
        <w:t xml:space="preserve">6 </w:t>
      </w:r>
      <w:r w:rsidRPr="0020051B">
        <w:rPr>
          <w:rFonts w:asciiTheme="minorHAnsi" w:hAnsiTheme="minorHAnsi" w:cs="Tahoma"/>
          <w:sz w:val="22"/>
          <w:szCs w:val="22"/>
        </w:rPr>
        <w:t xml:space="preserve">months after the end of the relevant recruitment process. </w:t>
      </w:r>
    </w:p>
    <w:p w14:paraId="3DF556C3" w14:textId="77777777" w:rsidR="00406E33" w:rsidRDefault="00406E33" w:rsidP="0020051B">
      <w:pPr>
        <w:spacing w:after="0" w:line="240" w:lineRule="auto"/>
        <w:ind w:left="360" w:hanging="360"/>
        <w:rPr>
          <w:rFonts w:asciiTheme="minorHAnsi" w:hAnsiTheme="minorHAnsi" w:cs="Tahoma"/>
          <w:sz w:val="22"/>
          <w:szCs w:val="22"/>
        </w:rPr>
      </w:pPr>
    </w:p>
    <w:p w14:paraId="367B3769" w14:textId="1CD024E3" w:rsidR="00406E33" w:rsidRDefault="0020051B" w:rsidP="0020051B">
      <w:pPr>
        <w:spacing w:after="0" w:line="240" w:lineRule="auto"/>
        <w:ind w:left="360" w:hanging="360"/>
        <w:rPr>
          <w:rFonts w:asciiTheme="minorHAnsi" w:hAnsiTheme="minorHAnsi" w:cs="Tahoma"/>
          <w:sz w:val="22"/>
          <w:szCs w:val="22"/>
        </w:rPr>
      </w:pPr>
      <w:r>
        <w:rPr>
          <w:rFonts w:asciiTheme="minorHAnsi" w:hAnsiTheme="minorHAnsi" w:cs="Tahoma"/>
          <w:sz w:val="22"/>
          <w:szCs w:val="22"/>
        </w:rPr>
        <w:t xml:space="preserve">       </w:t>
      </w:r>
      <w:r w:rsidRPr="0020051B">
        <w:rPr>
          <w:rFonts w:asciiTheme="minorHAnsi" w:hAnsiTheme="minorHAnsi" w:cs="Tahoma"/>
          <w:sz w:val="22"/>
          <w:szCs w:val="22"/>
        </w:rPr>
        <w:t xml:space="preserve">If you agree to allow us to keep your personal data on file, we will hold your data on file for a further </w:t>
      </w:r>
      <w:r w:rsidR="00B70092">
        <w:rPr>
          <w:rFonts w:asciiTheme="minorHAnsi" w:hAnsiTheme="minorHAnsi" w:cs="Tahoma"/>
          <w:b/>
          <w:sz w:val="22"/>
          <w:szCs w:val="22"/>
        </w:rPr>
        <w:t>3</w:t>
      </w:r>
      <w:r w:rsidRPr="0020051B">
        <w:rPr>
          <w:rFonts w:asciiTheme="minorHAnsi" w:hAnsiTheme="minorHAnsi" w:cs="Tahoma"/>
          <w:sz w:val="22"/>
          <w:szCs w:val="22"/>
        </w:rPr>
        <w:t xml:space="preserve"> months for consideration for future employment opportunities. </w:t>
      </w:r>
    </w:p>
    <w:p w14:paraId="68AA507C" w14:textId="77777777" w:rsidR="00406E33" w:rsidRDefault="00406E33" w:rsidP="0020051B">
      <w:pPr>
        <w:spacing w:after="0" w:line="240" w:lineRule="auto"/>
        <w:ind w:left="360" w:hanging="360"/>
        <w:rPr>
          <w:rFonts w:asciiTheme="minorHAnsi" w:hAnsiTheme="minorHAnsi" w:cs="Tahoma"/>
          <w:sz w:val="22"/>
          <w:szCs w:val="22"/>
        </w:rPr>
      </w:pPr>
    </w:p>
    <w:p w14:paraId="16380CD1" w14:textId="27E698A3" w:rsidR="0020051B" w:rsidRDefault="00406E33" w:rsidP="0020051B">
      <w:pPr>
        <w:spacing w:after="0" w:line="240" w:lineRule="auto"/>
        <w:ind w:left="360" w:hanging="360"/>
        <w:rPr>
          <w:rFonts w:asciiTheme="minorHAnsi" w:hAnsiTheme="minorHAnsi" w:cs="Tahoma"/>
          <w:sz w:val="22"/>
          <w:szCs w:val="22"/>
        </w:rPr>
      </w:pPr>
      <w:r>
        <w:rPr>
          <w:rFonts w:asciiTheme="minorHAnsi" w:hAnsiTheme="minorHAnsi" w:cs="Tahoma"/>
          <w:sz w:val="22"/>
          <w:szCs w:val="22"/>
        </w:rPr>
        <w:t xml:space="preserve">       </w:t>
      </w:r>
      <w:r w:rsidR="0020051B" w:rsidRPr="0020051B">
        <w:rPr>
          <w:rFonts w:asciiTheme="minorHAnsi" w:hAnsiTheme="minorHAnsi" w:cs="Tahoma"/>
          <w:sz w:val="22"/>
          <w:szCs w:val="22"/>
        </w:rPr>
        <w:t xml:space="preserve">At the end of that period, or once you withdraw your consent, your data is deleted or destroyed. </w:t>
      </w:r>
    </w:p>
    <w:p w14:paraId="547A5CA9" w14:textId="194D8C8C" w:rsidR="00406E33" w:rsidRDefault="00406E33" w:rsidP="00406E33">
      <w:pPr>
        <w:spacing w:after="0" w:line="240" w:lineRule="auto"/>
        <w:ind w:left="360" w:hanging="360"/>
        <w:rPr>
          <w:rFonts w:asciiTheme="minorHAnsi" w:hAnsiTheme="minorHAnsi" w:cs="Tahoma"/>
          <w:sz w:val="22"/>
          <w:szCs w:val="22"/>
        </w:rPr>
      </w:pPr>
      <w:r>
        <w:rPr>
          <w:rFonts w:asciiTheme="minorHAnsi" w:hAnsiTheme="minorHAnsi" w:cs="Tahoma"/>
          <w:sz w:val="22"/>
          <w:szCs w:val="22"/>
        </w:rPr>
        <w:t xml:space="preserve">     </w:t>
      </w:r>
      <w:r w:rsidRPr="0020051B">
        <w:rPr>
          <w:rFonts w:asciiTheme="minorHAnsi" w:hAnsiTheme="minorHAnsi" w:cs="Tahoma"/>
          <w:sz w:val="22"/>
          <w:szCs w:val="22"/>
        </w:rPr>
        <w:t xml:space="preserve">You will be asked when you submit your CV whether you give us consent to hold your details for the full </w:t>
      </w:r>
      <w:r w:rsidR="00B70092">
        <w:rPr>
          <w:rFonts w:asciiTheme="minorHAnsi" w:hAnsiTheme="minorHAnsi" w:cs="Tahoma"/>
          <w:b/>
          <w:sz w:val="22"/>
          <w:szCs w:val="22"/>
        </w:rPr>
        <w:t>6</w:t>
      </w:r>
      <w:r w:rsidRPr="0020051B">
        <w:rPr>
          <w:rFonts w:asciiTheme="minorHAnsi" w:hAnsiTheme="minorHAnsi" w:cs="Tahoma"/>
          <w:sz w:val="22"/>
          <w:szCs w:val="22"/>
        </w:rPr>
        <w:t xml:space="preserve"> months in order to be considered for other positions or not.</w:t>
      </w:r>
    </w:p>
    <w:p w14:paraId="3C402617" w14:textId="77777777" w:rsidR="0020051B" w:rsidRPr="00424781" w:rsidRDefault="0020051B" w:rsidP="0020051B">
      <w:pPr>
        <w:spacing w:after="0" w:line="240" w:lineRule="auto"/>
        <w:rPr>
          <w:rFonts w:asciiTheme="minorHAnsi" w:hAnsiTheme="minorHAnsi" w:cs="Tahoma"/>
          <w:sz w:val="22"/>
          <w:szCs w:val="22"/>
        </w:rPr>
      </w:pPr>
    </w:p>
    <w:p w14:paraId="00043A87" w14:textId="77777777" w:rsidR="00EA1C59" w:rsidRPr="00EA1C59" w:rsidRDefault="00EA1C59" w:rsidP="00285C2A">
      <w:pPr>
        <w:pStyle w:val="Heading2"/>
        <w:spacing w:before="0" w:after="0"/>
        <w:rPr>
          <w:rFonts w:asciiTheme="minorHAnsi" w:hAnsiTheme="minorHAnsi" w:cs="Tahoma"/>
          <w:color w:val="auto"/>
          <w:sz w:val="24"/>
          <w:szCs w:val="24"/>
        </w:rPr>
      </w:pPr>
    </w:p>
    <w:p w14:paraId="3D4600F8" w14:textId="77777777" w:rsidR="00597834" w:rsidRPr="00EA1C59" w:rsidRDefault="008C51FC" w:rsidP="00EA1C59">
      <w:pPr>
        <w:pStyle w:val="Heading2"/>
        <w:numPr>
          <w:ilvl w:val="0"/>
          <w:numId w:val="30"/>
        </w:numPr>
        <w:spacing w:before="0" w:after="0"/>
        <w:rPr>
          <w:rFonts w:asciiTheme="minorHAnsi" w:hAnsiTheme="minorHAnsi" w:cs="Tahoma"/>
          <w:color w:val="auto"/>
          <w:sz w:val="24"/>
          <w:szCs w:val="24"/>
        </w:rPr>
      </w:pPr>
      <w:r w:rsidRPr="00EA1C59">
        <w:rPr>
          <w:rFonts w:asciiTheme="minorHAnsi" w:hAnsiTheme="minorHAnsi" w:cs="Tahoma"/>
          <w:color w:val="auto"/>
          <w:sz w:val="24"/>
          <w:szCs w:val="24"/>
        </w:rPr>
        <w:t>Who we share information with</w:t>
      </w:r>
    </w:p>
    <w:p w14:paraId="419FFF37" w14:textId="211E97CD" w:rsidR="00597834" w:rsidRPr="00424781" w:rsidRDefault="00790D6A" w:rsidP="0047389F">
      <w:pPr>
        <w:widowControl w:val="0"/>
        <w:suppressAutoHyphens/>
        <w:overflowPunct w:val="0"/>
        <w:autoSpaceDE w:val="0"/>
        <w:autoSpaceDN w:val="0"/>
        <w:spacing w:after="0" w:line="240" w:lineRule="auto"/>
        <w:ind w:left="426"/>
        <w:textAlignment w:val="baseline"/>
        <w:rPr>
          <w:rFonts w:asciiTheme="minorHAnsi" w:hAnsiTheme="minorHAnsi" w:cs="Tahoma"/>
          <w:sz w:val="22"/>
          <w:szCs w:val="22"/>
          <w:highlight w:val="yellow"/>
        </w:rPr>
      </w:pPr>
      <w:r>
        <w:rPr>
          <w:rFonts w:asciiTheme="minorHAnsi" w:hAnsiTheme="minorHAnsi" w:cs="Tahoma"/>
          <w:sz w:val="22"/>
          <w:szCs w:val="22"/>
        </w:rPr>
        <w:t xml:space="preserve">We </w:t>
      </w:r>
      <w:r w:rsidR="00815CD5">
        <w:rPr>
          <w:rFonts w:asciiTheme="minorHAnsi" w:hAnsiTheme="minorHAnsi" w:cs="Tahoma"/>
          <w:sz w:val="22"/>
          <w:szCs w:val="22"/>
        </w:rPr>
        <w:t>will not share your data with third parties unless your application for employment is successful and we offer employment. We will then share your data with;</w:t>
      </w:r>
    </w:p>
    <w:p w14:paraId="320EAF82" w14:textId="77777777" w:rsidR="00597834" w:rsidRPr="00424781" w:rsidRDefault="00597834" w:rsidP="00285C2A">
      <w:pPr>
        <w:widowControl w:val="0"/>
        <w:suppressAutoHyphens/>
        <w:overflowPunct w:val="0"/>
        <w:autoSpaceDE w:val="0"/>
        <w:autoSpaceDN w:val="0"/>
        <w:spacing w:after="0" w:line="240" w:lineRule="auto"/>
        <w:textAlignment w:val="baseline"/>
        <w:rPr>
          <w:rFonts w:asciiTheme="minorHAnsi" w:hAnsiTheme="minorHAnsi" w:cs="Tahoma"/>
          <w:sz w:val="22"/>
          <w:szCs w:val="22"/>
          <w:highlight w:val="yellow"/>
        </w:rPr>
      </w:pPr>
    </w:p>
    <w:p w14:paraId="786FCF7C" w14:textId="79856A59" w:rsidR="0047389F" w:rsidRPr="00424781" w:rsidRDefault="00815CD5" w:rsidP="0047389F">
      <w:pPr>
        <w:pStyle w:val="ListParagraph"/>
        <w:numPr>
          <w:ilvl w:val="0"/>
          <w:numId w:val="19"/>
        </w:numPr>
        <w:spacing w:after="0" w:line="240" w:lineRule="auto"/>
        <w:ind w:left="1418"/>
        <w:rPr>
          <w:rFonts w:asciiTheme="minorHAnsi" w:hAnsiTheme="minorHAnsi" w:cs="Tahoma"/>
          <w:sz w:val="22"/>
          <w:szCs w:val="22"/>
        </w:rPr>
      </w:pPr>
      <w:r>
        <w:rPr>
          <w:rFonts w:asciiTheme="minorHAnsi" w:hAnsiTheme="minorHAnsi" w:cs="Tahoma"/>
          <w:sz w:val="22"/>
          <w:szCs w:val="22"/>
        </w:rPr>
        <w:t>Former Employers</w:t>
      </w:r>
      <w:r w:rsidR="0047389F" w:rsidRPr="00424781">
        <w:rPr>
          <w:rFonts w:asciiTheme="minorHAnsi" w:hAnsiTheme="minorHAnsi" w:cs="Tahoma"/>
          <w:sz w:val="22"/>
          <w:szCs w:val="22"/>
        </w:rPr>
        <w:t xml:space="preserve"> – to </w:t>
      </w:r>
      <w:r>
        <w:rPr>
          <w:rFonts w:asciiTheme="minorHAnsi" w:hAnsiTheme="minorHAnsi" w:cs="Tahoma"/>
          <w:sz w:val="22"/>
          <w:szCs w:val="22"/>
        </w:rPr>
        <w:t xml:space="preserve">obtain references. </w:t>
      </w:r>
      <w:r w:rsidR="0047389F" w:rsidRPr="00424781">
        <w:rPr>
          <w:rFonts w:asciiTheme="minorHAnsi" w:hAnsiTheme="minorHAnsi" w:cs="Tahoma"/>
          <w:sz w:val="22"/>
          <w:szCs w:val="22"/>
        </w:rPr>
        <w:t xml:space="preserve"> </w:t>
      </w:r>
    </w:p>
    <w:p w14:paraId="7477D043" w14:textId="35ACA1BC" w:rsidR="0047389F" w:rsidRPr="006E0EF3" w:rsidRDefault="00815CD5" w:rsidP="006E0EF3">
      <w:pPr>
        <w:pStyle w:val="ListParagraph"/>
        <w:numPr>
          <w:ilvl w:val="0"/>
          <w:numId w:val="19"/>
        </w:numPr>
        <w:spacing w:after="0" w:line="240" w:lineRule="auto"/>
        <w:ind w:left="1418"/>
        <w:rPr>
          <w:rFonts w:asciiTheme="minorHAnsi" w:hAnsiTheme="minorHAnsi" w:cs="Tahoma"/>
          <w:sz w:val="22"/>
          <w:szCs w:val="22"/>
        </w:rPr>
      </w:pPr>
      <w:r>
        <w:rPr>
          <w:rFonts w:asciiTheme="minorHAnsi" w:hAnsiTheme="minorHAnsi" w:cs="Tahoma"/>
          <w:sz w:val="22"/>
          <w:szCs w:val="22"/>
        </w:rPr>
        <w:t xml:space="preserve">Employment </w:t>
      </w:r>
      <w:proofErr w:type="gramStart"/>
      <w:r>
        <w:rPr>
          <w:rFonts w:asciiTheme="minorHAnsi" w:hAnsiTheme="minorHAnsi" w:cs="Tahoma"/>
          <w:sz w:val="22"/>
          <w:szCs w:val="22"/>
        </w:rPr>
        <w:t>background check</w:t>
      </w:r>
      <w:proofErr w:type="gramEnd"/>
      <w:r>
        <w:rPr>
          <w:rFonts w:asciiTheme="minorHAnsi" w:hAnsiTheme="minorHAnsi" w:cs="Tahoma"/>
          <w:sz w:val="22"/>
          <w:szCs w:val="22"/>
        </w:rPr>
        <w:t xml:space="preserve"> </w:t>
      </w:r>
      <w:r w:rsidR="00066936">
        <w:rPr>
          <w:rFonts w:asciiTheme="minorHAnsi" w:hAnsiTheme="minorHAnsi" w:cs="Tahoma"/>
          <w:sz w:val="22"/>
          <w:szCs w:val="22"/>
        </w:rPr>
        <w:t>providers</w:t>
      </w:r>
      <w:r>
        <w:rPr>
          <w:rFonts w:asciiTheme="minorHAnsi" w:hAnsiTheme="minorHAnsi" w:cs="Tahoma"/>
          <w:sz w:val="22"/>
          <w:szCs w:val="22"/>
        </w:rPr>
        <w:t xml:space="preserve">- to obtain necessary background checks. </w:t>
      </w:r>
    </w:p>
    <w:p w14:paraId="75EC093D" w14:textId="479AB7FF" w:rsidR="0047389F" w:rsidRPr="00424781" w:rsidRDefault="0047389F" w:rsidP="0047389F">
      <w:pPr>
        <w:pStyle w:val="ListParagraph"/>
        <w:numPr>
          <w:ilvl w:val="0"/>
          <w:numId w:val="19"/>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Our auditors</w:t>
      </w:r>
      <w:r w:rsidR="00815CD5">
        <w:rPr>
          <w:rFonts w:asciiTheme="minorHAnsi" w:hAnsiTheme="minorHAnsi" w:cs="Tahoma"/>
          <w:sz w:val="22"/>
          <w:szCs w:val="22"/>
        </w:rPr>
        <w:t>-</w:t>
      </w:r>
      <w:r w:rsidR="00790D6A">
        <w:rPr>
          <w:rFonts w:asciiTheme="minorHAnsi" w:hAnsiTheme="minorHAnsi" w:cs="Tahoma"/>
          <w:sz w:val="22"/>
          <w:szCs w:val="22"/>
        </w:rPr>
        <w:t xml:space="preserve"> to ensure our compliance with our legal </w:t>
      </w:r>
      <w:r w:rsidR="00066936">
        <w:rPr>
          <w:rFonts w:asciiTheme="minorHAnsi" w:hAnsiTheme="minorHAnsi" w:cs="Tahoma"/>
          <w:sz w:val="22"/>
          <w:szCs w:val="22"/>
        </w:rPr>
        <w:t>obligations</w:t>
      </w:r>
    </w:p>
    <w:p w14:paraId="518B6EF0" w14:textId="77777777" w:rsidR="00597834" w:rsidRDefault="00597834" w:rsidP="00790D6A">
      <w:pPr>
        <w:pStyle w:val="ListParagraph"/>
        <w:numPr>
          <w:ilvl w:val="0"/>
          <w:numId w:val="0"/>
        </w:numPr>
        <w:spacing w:after="0" w:line="240" w:lineRule="auto"/>
        <w:ind w:left="1418"/>
        <w:rPr>
          <w:rFonts w:asciiTheme="minorHAnsi" w:hAnsiTheme="minorHAnsi" w:cs="Tahoma"/>
          <w:sz w:val="22"/>
          <w:szCs w:val="22"/>
        </w:rPr>
      </w:pPr>
    </w:p>
    <w:p w14:paraId="6D2BD9FB" w14:textId="77777777" w:rsidR="001D131E" w:rsidRPr="001D131E" w:rsidRDefault="001D131E" w:rsidP="001D131E">
      <w:pPr>
        <w:spacing w:after="0" w:line="240" w:lineRule="auto"/>
        <w:ind w:left="425"/>
        <w:rPr>
          <w:rFonts w:asciiTheme="minorHAnsi" w:hAnsiTheme="minorHAnsi"/>
          <w:sz w:val="22"/>
          <w:szCs w:val="22"/>
        </w:rPr>
      </w:pPr>
      <w:r w:rsidRPr="001D131E">
        <w:rPr>
          <w:rFonts w:asciiTheme="minorHAnsi" w:hAnsiTheme="minorHAnsi"/>
          <w:sz w:val="22"/>
          <w:szCs w:val="22"/>
        </w:rPr>
        <w:t>Where we transfer personal data to a country or territory outside the European Economic Area, we will do so in accordance with data protection law.</w:t>
      </w:r>
    </w:p>
    <w:p w14:paraId="4656687F" w14:textId="77777777" w:rsidR="001D131E" w:rsidRPr="00424781" w:rsidRDefault="001D131E" w:rsidP="00790D6A">
      <w:pPr>
        <w:pStyle w:val="ListParagraph"/>
        <w:numPr>
          <w:ilvl w:val="0"/>
          <w:numId w:val="0"/>
        </w:numPr>
        <w:spacing w:after="0" w:line="240" w:lineRule="auto"/>
        <w:ind w:left="1418"/>
        <w:rPr>
          <w:rFonts w:asciiTheme="minorHAnsi" w:hAnsiTheme="minorHAnsi" w:cs="Tahoma"/>
          <w:sz w:val="22"/>
          <w:szCs w:val="22"/>
        </w:rPr>
      </w:pPr>
    </w:p>
    <w:p w14:paraId="65C0DECF" w14:textId="77777777" w:rsidR="00BD6B58" w:rsidRPr="0020051B" w:rsidRDefault="00BD6B58" w:rsidP="0020051B">
      <w:pPr>
        <w:spacing w:after="0" w:line="240" w:lineRule="auto"/>
        <w:ind w:left="720" w:hanging="360"/>
        <w:rPr>
          <w:rFonts w:asciiTheme="minorHAnsi" w:hAnsiTheme="minorHAnsi" w:cs="Tahoma"/>
        </w:rPr>
      </w:pPr>
    </w:p>
    <w:p w14:paraId="333089C3" w14:textId="77777777" w:rsidR="00597834" w:rsidRPr="00EA1C59" w:rsidRDefault="008C51FC" w:rsidP="00EA1C59">
      <w:pPr>
        <w:pStyle w:val="Heading2"/>
        <w:numPr>
          <w:ilvl w:val="0"/>
          <w:numId w:val="30"/>
        </w:numPr>
        <w:spacing w:before="0" w:after="0"/>
        <w:rPr>
          <w:rFonts w:asciiTheme="minorHAnsi" w:hAnsiTheme="minorHAnsi" w:cs="Tahoma"/>
          <w:color w:val="auto"/>
          <w:sz w:val="24"/>
          <w:szCs w:val="24"/>
        </w:rPr>
      </w:pPr>
      <w:r w:rsidRPr="00EA1C59">
        <w:rPr>
          <w:rFonts w:asciiTheme="minorHAnsi" w:hAnsiTheme="minorHAnsi" w:cs="Tahoma"/>
          <w:color w:val="auto"/>
          <w:sz w:val="24"/>
          <w:szCs w:val="24"/>
        </w:rPr>
        <w:t xml:space="preserve">Why we share </w:t>
      </w:r>
      <w:r w:rsidR="001D131E">
        <w:rPr>
          <w:rFonts w:asciiTheme="minorHAnsi" w:hAnsiTheme="minorHAnsi" w:cs="Tahoma"/>
          <w:color w:val="auto"/>
          <w:sz w:val="24"/>
          <w:szCs w:val="24"/>
        </w:rPr>
        <w:t>your</w:t>
      </w:r>
      <w:r w:rsidRPr="00EA1C59">
        <w:rPr>
          <w:rFonts w:asciiTheme="minorHAnsi" w:hAnsiTheme="minorHAnsi" w:cs="Tahoma"/>
          <w:color w:val="auto"/>
          <w:sz w:val="24"/>
          <w:szCs w:val="24"/>
        </w:rPr>
        <w:t xml:space="preserve"> information</w:t>
      </w:r>
    </w:p>
    <w:p w14:paraId="6821BA28" w14:textId="77777777" w:rsidR="00597834" w:rsidRPr="00424781" w:rsidRDefault="008C51FC" w:rsidP="00EA1C59">
      <w:pPr>
        <w:spacing w:after="0" w:line="240" w:lineRule="auto"/>
        <w:ind w:left="426"/>
        <w:rPr>
          <w:rFonts w:asciiTheme="minorHAnsi" w:hAnsiTheme="minorHAnsi" w:cs="Tahoma"/>
          <w:sz w:val="22"/>
          <w:szCs w:val="22"/>
        </w:rPr>
      </w:pPr>
      <w:r w:rsidRPr="00424781">
        <w:rPr>
          <w:rFonts w:asciiTheme="minorHAnsi" w:hAnsiTheme="minorHAnsi" w:cs="Tahoma"/>
          <w:sz w:val="22"/>
          <w:szCs w:val="22"/>
        </w:rPr>
        <w:t xml:space="preserve">We do not share information about </w:t>
      </w:r>
      <w:r w:rsidR="001D131E">
        <w:rPr>
          <w:rFonts w:asciiTheme="minorHAnsi" w:hAnsiTheme="minorHAnsi" w:cs="Tahoma"/>
          <w:sz w:val="22"/>
          <w:szCs w:val="22"/>
        </w:rPr>
        <w:t xml:space="preserve">you </w:t>
      </w:r>
      <w:r w:rsidRPr="00424781">
        <w:rPr>
          <w:rFonts w:asciiTheme="minorHAnsi" w:hAnsiTheme="minorHAnsi" w:cs="Tahoma"/>
          <w:sz w:val="22"/>
          <w:szCs w:val="22"/>
        </w:rPr>
        <w:t>with anyone without consent unless the law and our policies allow us to do so.</w:t>
      </w:r>
    </w:p>
    <w:p w14:paraId="284CF22F" w14:textId="266104F9" w:rsidR="00126732" w:rsidRPr="00EA1C59" w:rsidRDefault="00126732" w:rsidP="00285C2A">
      <w:pPr>
        <w:spacing w:after="0" w:line="240" w:lineRule="auto"/>
        <w:rPr>
          <w:rFonts w:asciiTheme="minorHAnsi" w:hAnsiTheme="minorHAnsi" w:cs="Tahoma"/>
          <w:b/>
          <w:iCs/>
        </w:rPr>
      </w:pPr>
    </w:p>
    <w:p w14:paraId="2AF3CE3E" w14:textId="77777777" w:rsidR="00597834" w:rsidRPr="0047389F" w:rsidRDefault="008C51FC" w:rsidP="00BD6B58">
      <w:pPr>
        <w:pStyle w:val="ListParagraph"/>
        <w:numPr>
          <w:ilvl w:val="0"/>
          <w:numId w:val="30"/>
        </w:numPr>
        <w:spacing w:after="0" w:line="240" w:lineRule="auto"/>
        <w:ind w:left="426" w:hanging="426"/>
        <w:rPr>
          <w:rFonts w:asciiTheme="minorHAnsi" w:hAnsiTheme="minorHAnsi" w:cs="Tahoma"/>
          <w:b/>
        </w:rPr>
      </w:pPr>
      <w:r w:rsidRPr="0047389F">
        <w:rPr>
          <w:rFonts w:asciiTheme="minorHAnsi" w:hAnsiTheme="minorHAnsi" w:cs="Tahoma"/>
          <w:b/>
        </w:rPr>
        <w:t>Data collection requirements:</w:t>
      </w:r>
    </w:p>
    <w:p w14:paraId="663BD9D7" w14:textId="0CCE6B6B" w:rsidR="00597834" w:rsidRPr="006E0EF3" w:rsidRDefault="006E0EF3" w:rsidP="006E0EF3">
      <w:pPr>
        <w:widowControl w:val="0"/>
        <w:suppressAutoHyphens/>
        <w:overflowPunct w:val="0"/>
        <w:autoSpaceDE w:val="0"/>
        <w:autoSpaceDN w:val="0"/>
        <w:spacing w:after="0" w:line="240" w:lineRule="auto"/>
        <w:ind w:left="426"/>
        <w:textAlignment w:val="baseline"/>
        <w:rPr>
          <w:rFonts w:asciiTheme="minorHAnsi" w:hAnsiTheme="minorHAnsi" w:cs="Tahoma"/>
          <w:sz w:val="22"/>
          <w:szCs w:val="22"/>
        </w:rPr>
      </w:pPr>
      <w:r w:rsidRPr="006E0EF3">
        <w:rPr>
          <w:rFonts w:asciiTheme="minorHAnsi" w:hAnsiTheme="minorHAnsi" w:cs="Tahoma"/>
          <w:sz w:val="22"/>
          <w:szCs w:val="22"/>
        </w:rPr>
        <w:t xml:space="preserve">Our data collection requirements all relate to the our legal and contractual </w:t>
      </w:r>
      <w:r w:rsidR="00066936" w:rsidRPr="006E0EF3">
        <w:rPr>
          <w:rFonts w:asciiTheme="minorHAnsi" w:hAnsiTheme="minorHAnsi" w:cs="Tahoma"/>
          <w:sz w:val="22"/>
          <w:szCs w:val="22"/>
        </w:rPr>
        <w:t>obligations</w:t>
      </w:r>
      <w:r w:rsidRPr="006E0EF3">
        <w:rPr>
          <w:rFonts w:asciiTheme="minorHAnsi" w:hAnsiTheme="minorHAnsi" w:cs="Tahoma"/>
          <w:sz w:val="22"/>
          <w:szCs w:val="22"/>
        </w:rPr>
        <w:t>, for example contract clauses or the statutory ‘Keeping Children Safe in Education Guidance’</w:t>
      </w:r>
    </w:p>
    <w:p w14:paraId="21210B96" w14:textId="77777777" w:rsidR="006E0EF3" w:rsidRPr="00EA1C59" w:rsidRDefault="006E0EF3" w:rsidP="00285C2A">
      <w:pPr>
        <w:widowControl w:val="0"/>
        <w:suppressAutoHyphens/>
        <w:overflowPunct w:val="0"/>
        <w:autoSpaceDE w:val="0"/>
        <w:autoSpaceDN w:val="0"/>
        <w:spacing w:after="0" w:line="240" w:lineRule="auto"/>
        <w:textAlignment w:val="baseline"/>
        <w:rPr>
          <w:rFonts w:asciiTheme="minorHAnsi" w:hAnsiTheme="minorHAnsi" w:cs="Tahoma"/>
        </w:rPr>
      </w:pPr>
    </w:p>
    <w:p w14:paraId="0BC64459" w14:textId="77777777" w:rsidR="00597834" w:rsidRPr="0047389F" w:rsidRDefault="008C51FC" w:rsidP="0047389F">
      <w:pPr>
        <w:pStyle w:val="Heading2"/>
        <w:numPr>
          <w:ilvl w:val="0"/>
          <w:numId w:val="30"/>
        </w:numPr>
        <w:spacing w:before="0" w:after="0"/>
        <w:rPr>
          <w:rFonts w:asciiTheme="minorHAnsi" w:hAnsiTheme="minorHAnsi" w:cs="Tahoma"/>
          <w:color w:val="auto"/>
          <w:sz w:val="24"/>
          <w:szCs w:val="24"/>
        </w:rPr>
      </w:pPr>
      <w:r w:rsidRPr="0047389F">
        <w:rPr>
          <w:rFonts w:asciiTheme="minorHAnsi" w:hAnsiTheme="minorHAnsi" w:cs="Tahoma"/>
          <w:color w:val="auto"/>
          <w:sz w:val="24"/>
          <w:szCs w:val="24"/>
        </w:rPr>
        <w:t>Requesting access to your personal data</w:t>
      </w:r>
      <w:r w:rsidR="00530EFE">
        <w:rPr>
          <w:rFonts w:asciiTheme="minorHAnsi" w:hAnsiTheme="minorHAnsi" w:cs="Tahoma"/>
          <w:color w:val="auto"/>
          <w:sz w:val="24"/>
          <w:szCs w:val="24"/>
        </w:rPr>
        <w:t xml:space="preserve"> and your Data Protection Rights</w:t>
      </w:r>
    </w:p>
    <w:p w14:paraId="5038CF6A" w14:textId="77777777" w:rsidR="00694EE0" w:rsidRPr="00424781" w:rsidRDefault="008C51FC" w:rsidP="00694EE0">
      <w:pPr>
        <w:spacing w:after="0" w:line="240" w:lineRule="auto"/>
        <w:ind w:left="426"/>
        <w:rPr>
          <w:rFonts w:asciiTheme="minorHAnsi" w:hAnsiTheme="minorHAnsi" w:cs="Tahoma"/>
          <w:sz w:val="22"/>
          <w:szCs w:val="22"/>
        </w:rPr>
      </w:pPr>
      <w:r w:rsidRPr="00424781">
        <w:rPr>
          <w:rFonts w:asciiTheme="minorHAnsi" w:hAnsiTheme="minorHAnsi" w:cs="Tahoma"/>
          <w:sz w:val="22"/>
          <w:szCs w:val="22"/>
        </w:rPr>
        <w:t xml:space="preserve">Under data protection legislation, </w:t>
      </w:r>
      <w:r w:rsidR="006E0EF3">
        <w:rPr>
          <w:rFonts w:asciiTheme="minorHAnsi" w:hAnsiTheme="minorHAnsi" w:cs="Tahoma"/>
          <w:sz w:val="22"/>
          <w:szCs w:val="22"/>
        </w:rPr>
        <w:t>you</w:t>
      </w:r>
      <w:r w:rsidRPr="00424781">
        <w:rPr>
          <w:rFonts w:asciiTheme="minorHAnsi" w:hAnsiTheme="minorHAnsi" w:cs="Tahoma"/>
          <w:sz w:val="22"/>
          <w:szCs w:val="22"/>
        </w:rPr>
        <w:t xml:space="preserve"> have the right to request access to infor</w:t>
      </w:r>
      <w:r w:rsidR="00694EE0" w:rsidRPr="00424781">
        <w:rPr>
          <w:rFonts w:asciiTheme="minorHAnsi" w:hAnsiTheme="minorHAnsi" w:cs="Tahoma"/>
          <w:sz w:val="22"/>
          <w:szCs w:val="22"/>
        </w:rPr>
        <w:t xml:space="preserve">mation about </w:t>
      </w:r>
      <w:r w:rsidR="006E0EF3">
        <w:rPr>
          <w:rFonts w:asciiTheme="minorHAnsi" w:hAnsiTheme="minorHAnsi" w:cs="Tahoma"/>
          <w:sz w:val="22"/>
          <w:szCs w:val="22"/>
        </w:rPr>
        <w:t>you</w:t>
      </w:r>
      <w:r w:rsidR="00694EE0" w:rsidRPr="00424781">
        <w:rPr>
          <w:rFonts w:asciiTheme="minorHAnsi" w:hAnsiTheme="minorHAnsi" w:cs="Tahoma"/>
          <w:sz w:val="22"/>
          <w:szCs w:val="22"/>
        </w:rPr>
        <w:t xml:space="preserve"> that we hold, through a Subject Access Request.  </w:t>
      </w:r>
    </w:p>
    <w:p w14:paraId="2E7A017B" w14:textId="77777777" w:rsidR="00694EE0" w:rsidRPr="00424781" w:rsidRDefault="00694EE0" w:rsidP="00694EE0">
      <w:pPr>
        <w:spacing w:after="0" w:line="240" w:lineRule="auto"/>
        <w:ind w:left="426"/>
        <w:rPr>
          <w:rFonts w:asciiTheme="minorHAnsi" w:hAnsiTheme="minorHAnsi" w:cs="Tahoma"/>
          <w:sz w:val="22"/>
          <w:szCs w:val="22"/>
        </w:rPr>
      </w:pPr>
    </w:p>
    <w:p w14:paraId="19979BB6" w14:textId="77777777" w:rsidR="00694EE0" w:rsidRPr="00424781" w:rsidRDefault="00694EE0" w:rsidP="00694EE0">
      <w:pPr>
        <w:spacing w:after="0" w:line="240" w:lineRule="auto"/>
        <w:ind w:left="426"/>
        <w:rPr>
          <w:rFonts w:asciiTheme="minorHAnsi" w:hAnsiTheme="minorHAnsi" w:cs="Tahoma"/>
          <w:sz w:val="22"/>
          <w:szCs w:val="22"/>
        </w:rPr>
      </w:pPr>
      <w:r w:rsidRPr="00424781">
        <w:rPr>
          <w:rFonts w:asciiTheme="minorHAnsi" w:hAnsiTheme="minorHAnsi" w:cs="Tahoma"/>
          <w:sz w:val="22"/>
          <w:szCs w:val="22"/>
        </w:rPr>
        <w:t>If you make a subject access request, and if we do hold information about you, we will:</w:t>
      </w:r>
    </w:p>
    <w:p w14:paraId="683D484B"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t>Give you a description of it</w:t>
      </w:r>
    </w:p>
    <w:p w14:paraId="120B4169"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t>Tell you why we are holding and processing it, and how long we will keep it for</w:t>
      </w:r>
    </w:p>
    <w:p w14:paraId="54D91CA7"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t>Explain where we got it from, if not from you or your child</w:t>
      </w:r>
    </w:p>
    <w:p w14:paraId="282D25C2"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t>Tell you who it has been, or will be, shared with</w:t>
      </w:r>
    </w:p>
    <w:p w14:paraId="670E5D50"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t>Let you know whether any automated decision-making is being applied to the data, and any consequences of this</w:t>
      </w:r>
    </w:p>
    <w:p w14:paraId="2D1EBE19" w14:textId="77777777" w:rsidR="00694EE0" w:rsidRPr="00424781" w:rsidRDefault="00694EE0" w:rsidP="00694EE0">
      <w:pPr>
        <w:numPr>
          <w:ilvl w:val="0"/>
          <w:numId w:val="29"/>
        </w:numPr>
        <w:spacing w:after="0" w:line="240" w:lineRule="auto"/>
        <w:ind w:left="1418" w:hanging="283"/>
        <w:rPr>
          <w:rFonts w:asciiTheme="minorHAnsi" w:hAnsiTheme="minorHAnsi" w:cs="Tahoma"/>
          <w:sz w:val="22"/>
          <w:szCs w:val="22"/>
        </w:rPr>
      </w:pPr>
      <w:r w:rsidRPr="00424781">
        <w:rPr>
          <w:rFonts w:asciiTheme="minorHAnsi" w:hAnsiTheme="minorHAnsi" w:cs="Tahoma"/>
          <w:sz w:val="22"/>
          <w:szCs w:val="22"/>
        </w:rPr>
        <w:lastRenderedPageBreak/>
        <w:t>Give you a copy of the information in an intelligible form</w:t>
      </w:r>
    </w:p>
    <w:p w14:paraId="0F6F9E7A" w14:textId="77777777" w:rsidR="00694EE0" w:rsidRPr="00424781" w:rsidRDefault="00694EE0" w:rsidP="00694EE0">
      <w:pPr>
        <w:spacing w:after="0" w:line="240" w:lineRule="auto"/>
        <w:ind w:left="1418"/>
        <w:rPr>
          <w:rFonts w:asciiTheme="minorHAnsi" w:hAnsiTheme="minorHAnsi" w:cs="Tahoma"/>
          <w:sz w:val="22"/>
          <w:szCs w:val="22"/>
        </w:rPr>
      </w:pPr>
    </w:p>
    <w:p w14:paraId="481F562F" w14:textId="77777777" w:rsidR="00694EE0" w:rsidRPr="00424781" w:rsidRDefault="00694EE0" w:rsidP="00694EE0">
      <w:pPr>
        <w:spacing w:after="0" w:line="240" w:lineRule="auto"/>
        <w:ind w:left="426"/>
        <w:rPr>
          <w:rFonts w:asciiTheme="minorHAnsi" w:hAnsiTheme="minorHAnsi" w:cs="Tahoma"/>
          <w:sz w:val="22"/>
          <w:szCs w:val="22"/>
        </w:rPr>
      </w:pPr>
      <w:r w:rsidRPr="00424781">
        <w:rPr>
          <w:rFonts w:asciiTheme="minorHAnsi" w:hAnsiTheme="minorHAnsi" w:cs="Tahoma"/>
          <w:sz w:val="22"/>
          <w:szCs w:val="22"/>
        </w:rPr>
        <w:t>Individuals also have the right for their personal information to be transmitted electronically to another organisation in certain circumstances.</w:t>
      </w:r>
    </w:p>
    <w:p w14:paraId="753A14D3" w14:textId="77777777" w:rsidR="00694EE0" w:rsidRPr="00424781" w:rsidRDefault="00694EE0" w:rsidP="00694EE0">
      <w:pPr>
        <w:spacing w:after="0" w:line="240" w:lineRule="auto"/>
        <w:ind w:left="426"/>
        <w:rPr>
          <w:rFonts w:asciiTheme="minorHAnsi" w:hAnsiTheme="minorHAnsi" w:cs="Tahoma"/>
          <w:sz w:val="22"/>
          <w:szCs w:val="22"/>
        </w:rPr>
      </w:pPr>
    </w:p>
    <w:p w14:paraId="195D7126" w14:textId="4D5648BC" w:rsidR="003B4580" w:rsidRPr="001B6C33" w:rsidRDefault="00B70092" w:rsidP="003B4580">
      <w:pPr>
        <w:spacing w:after="0" w:line="240" w:lineRule="auto"/>
        <w:ind w:left="426"/>
        <w:rPr>
          <w:rFonts w:asciiTheme="minorHAnsi" w:hAnsiTheme="minorHAnsi" w:cs="Tahoma"/>
          <w:sz w:val="22"/>
          <w:szCs w:val="22"/>
        </w:rPr>
      </w:pPr>
      <w:bookmarkStart w:id="3" w:name="_Hlk8395332"/>
      <w:r>
        <w:rPr>
          <w:rFonts w:asciiTheme="minorHAnsi" w:hAnsiTheme="minorHAnsi" w:cs="Tahoma"/>
          <w:b/>
          <w:i/>
          <w:sz w:val="22"/>
          <w:szCs w:val="22"/>
        </w:rPr>
        <w:t>Ickburgh School</w:t>
      </w:r>
      <w:r w:rsidR="003B4580">
        <w:rPr>
          <w:rFonts w:asciiTheme="minorHAnsi" w:hAnsiTheme="minorHAnsi" w:cs="Tahoma"/>
          <w:sz w:val="22"/>
          <w:szCs w:val="22"/>
        </w:rPr>
        <w:t xml:space="preserve"> reserves to right to verify the </w:t>
      </w:r>
      <w:proofErr w:type="gramStart"/>
      <w:r w:rsidR="003B4580">
        <w:rPr>
          <w:rFonts w:asciiTheme="minorHAnsi" w:hAnsiTheme="minorHAnsi" w:cs="Tahoma"/>
          <w:sz w:val="22"/>
          <w:szCs w:val="22"/>
        </w:rPr>
        <w:t>requesters</w:t>
      </w:r>
      <w:proofErr w:type="gramEnd"/>
      <w:r w:rsidR="003B4580">
        <w:rPr>
          <w:rFonts w:asciiTheme="minorHAnsi" w:hAnsiTheme="minorHAnsi" w:cs="Tahoma"/>
          <w:sz w:val="22"/>
          <w:szCs w:val="22"/>
        </w:rPr>
        <w:t xml:space="preserve"> identification by asking for Photo ID, if this proves insufficient then further ID may be required. </w:t>
      </w:r>
    </w:p>
    <w:p w14:paraId="30CA7D4C" w14:textId="77777777" w:rsidR="003B4580" w:rsidRPr="001B6C33" w:rsidRDefault="003B4580" w:rsidP="003B4580">
      <w:pPr>
        <w:spacing w:after="0" w:line="240" w:lineRule="auto"/>
        <w:ind w:left="426"/>
        <w:rPr>
          <w:rFonts w:asciiTheme="minorHAnsi" w:hAnsiTheme="minorHAnsi" w:cs="Tahoma"/>
          <w:sz w:val="22"/>
          <w:szCs w:val="22"/>
        </w:rPr>
      </w:pPr>
    </w:p>
    <w:p w14:paraId="633592D1" w14:textId="576D8A8F" w:rsidR="003B4580" w:rsidRDefault="003B4580" w:rsidP="003B4580">
      <w:pPr>
        <w:spacing w:after="0" w:line="240" w:lineRule="auto"/>
        <w:ind w:left="426"/>
        <w:rPr>
          <w:rFonts w:asciiTheme="minorHAnsi" w:hAnsiTheme="minorHAnsi" w:cs="Tahoma"/>
          <w:sz w:val="22"/>
          <w:szCs w:val="22"/>
        </w:rPr>
      </w:pPr>
      <w:r w:rsidRPr="001B6C33">
        <w:rPr>
          <w:rFonts w:asciiTheme="minorHAnsi" w:hAnsiTheme="minorHAnsi" w:cs="Tahoma"/>
          <w:sz w:val="22"/>
          <w:szCs w:val="22"/>
        </w:rPr>
        <w:t xml:space="preserve">If you would like to make a request, please contact </w:t>
      </w:r>
      <w:r w:rsidR="00B70092">
        <w:rPr>
          <w:rFonts w:asciiTheme="minorHAnsi" w:hAnsiTheme="minorHAnsi" w:cs="Tahoma"/>
          <w:b/>
          <w:i/>
          <w:sz w:val="22"/>
          <w:szCs w:val="22"/>
        </w:rPr>
        <w:t>Barbara Fincham</w:t>
      </w:r>
    </w:p>
    <w:p w14:paraId="194E3D56" w14:textId="180FC919" w:rsidR="003B4580" w:rsidRPr="00B70092" w:rsidRDefault="00B70092" w:rsidP="003B4580">
      <w:pPr>
        <w:pStyle w:val="ListParagraph"/>
        <w:numPr>
          <w:ilvl w:val="0"/>
          <w:numId w:val="35"/>
        </w:numPr>
        <w:spacing w:after="0" w:line="240" w:lineRule="auto"/>
        <w:rPr>
          <w:rFonts w:asciiTheme="minorHAnsi" w:hAnsiTheme="minorHAnsi" w:cs="Tahoma"/>
          <w:b/>
          <w:i/>
          <w:sz w:val="22"/>
          <w:szCs w:val="22"/>
        </w:rPr>
      </w:pPr>
      <w:proofErr w:type="spellStart"/>
      <w:r>
        <w:rPr>
          <w:rFonts w:asciiTheme="minorHAnsi" w:hAnsiTheme="minorHAnsi" w:cs="Tahoma"/>
          <w:b/>
          <w:i/>
          <w:sz w:val="22"/>
          <w:szCs w:val="22"/>
        </w:rPr>
        <w:t>Bfincham</w:t>
      </w:r>
      <w:proofErr w:type="spellEnd"/>
      <w:r>
        <w:rPr>
          <w:rFonts w:asciiTheme="minorHAnsi" w:hAnsiTheme="minorHAnsi" w:cs="Tahoma"/>
          <w:b/>
          <w:i/>
          <w:sz w:val="22"/>
          <w:szCs w:val="22"/>
        </w:rPr>
        <w:t xml:space="preserve"> @ickburgh.hackney.sch.uk</w:t>
      </w:r>
    </w:p>
    <w:p w14:paraId="6993C4D0" w14:textId="277ABF24" w:rsidR="003B4580" w:rsidRPr="00B70092" w:rsidRDefault="00B70092" w:rsidP="003B4580">
      <w:pPr>
        <w:pStyle w:val="ListParagraph"/>
        <w:numPr>
          <w:ilvl w:val="0"/>
          <w:numId w:val="35"/>
        </w:numPr>
        <w:spacing w:after="0" w:line="240" w:lineRule="auto"/>
        <w:rPr>
          <w:rFonts w:asciiTheme="minorHAnsi" w:hAnsiTheme="minorHAnsi" w:cs="Tahoma"/>
          <w:b/>
          <w:i/>
          <w:sz w:val="22"/>
          <w:szCs w:val="22"/>
        </w:rPr>
      </w:pPr>
      <w:r>
        <w:rPr>
          <w:rFonts w:asciiTheme="minorHAnsi" w:hAnsiTheme="minorHAnsi" w:cs="Tahoma"/>
          <w:b/>
          <w:i/>
          <w:sz w:val="22"/>
          <w:szCs w:val="22"/>
        </w:rPr>
        <w:t>0208 806 4638</w:t>
      </w:r>
    </w:p>
    <w:p w14:paraId="64F23EB8" w14:textId="49922FAA" w:rsidR="003B4580" w:rsidRPr="00B70092" w:rsidRDefault="00B70092" w:rsidP="003B4580">
      <w:pPr>
        <w:pStyle w:val="ListParagraph"/>
        <w:numPr>
          <w:ilvl w:val="0"/>
          <w:numId w:val="35"/>
        </w:numPr>
        <w:spacing w:after="0" w:line="240" w:lineRule="auto"/>
        <w:rPr>
          <w:rFonts w:asciiTheme="minorHAnsi" w:hAnsiTheme="minorHAnsi" w:cs="Tahoma"/>
          <w:b/>
          <w:i/>
          <w:sz w:val="22"/>
          <w:szCs w:val="22"/>
        </w:rPr>
      </w:pPr>
      <w:proofErr w:type="spellStart"/>
      <w:r>
        <w:rPr>
          <w:rFonts w:asciiTheme="minorHAnsi" w:hAnsiTheme="minorHAnsi" w:cs="Tahoma"/>
          <w:b/>
          <w:i/>
          <w:sz w:val="22"/>
          <w:szCs w:val="22"/>
        </w:rPr>
        <w:t>Kenworthy</w:t>
      </w:r>
      <w:proofErr w:type="spellEnd"/>
      <w:r>
        <w:rPr>
          <w:rFonts w:asciiTheme="minorHAnsi" w:hAnsiTheme="minorHAnsi" w:cs="Tahoma"/>
          <w:b/>
          <w:i/>
          <w:sz w:val="22"/>
          <w:szCs w:val="22"/>
        </w:rPr>
        <w:t xml:space="preserve"> Road, Hackney, London E9 5RB</w:t>
      </w:r>
    </w:p>
    <w:bookmarkEnd w:id="3"/>
    <w:p w14:paraId="1233E5B0" w14:textId="77777777" w:rsidR="00815CD5" w:rsidRPr="00424781" w:rsidRDefault="00815CD5" w:rsidP="00694EE0">
      <w:pPr>
        <w:spacing w:after="0" w:line="240" w:lineRule="auto"/>
        <w:ind w:left="426"/>
        <w:rPr>
          <w:rFonts w:asciiTheme="minorHAnsi" w:hAnsiTheme="minorHAnsi" w:cs="Tahoma"/>
          <w:sz w:val="22"/>
          <w:szCs w:val="22"/>
        </w:rPr>
      </w:pPr>
    </w:p>
    <w:p w14:paraId="7985A04B" w14:textId="77777777" w:rsidR="00597834" w:rsidRPr="00424781" w:rsidRDefault="008C51FC" w:rsidP="00694EE0">
      <w:pPr>
        <w:spacing w:after="0" w:line="240" w:lineRule="auto"/>
        <w:ind w:left="426"/>
        <w:rPr>
          <w:rFonts w:asciiTheme="minorHAnsi" w:hAnsiTheme="minorHAnsi" w:cs="Tahoma"/>
          <w:sz w:val="22"/>
          <w:szCs w:val="22"/>
        </w:rPr>
      </w:pPr>
      <w:r w:rsidRPr="00424781">
        <w:rPr>
          <w:rFonts w:asciiTheme="minorHAnsi" w:hAnsiTheme="minorHAnsi" w:cs="Tahoma"/>
          <w:sz w:val="22"/>
          <w:szCs w:val="22"/>
        </w:rPr>
        <w:t>You also have the right to:</w:t>
      </w:r>
    </w:p>
    <w:p w14:paraId="16635D60" w14:textId="77777777" w:rsidR="00597834" w:rsidRPr="00424781" w:rsidRDefault="008C51FC" w:rsidP="00694EE0">
      <w:pPr>
        <w:pStyle w:val="ListParagraph"/>
        <w:numPr>
          <w:ilvl w:val="0"/>
          <w:numId w:val="22"/>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object to processing of personal data that is likely to cause, or is causing, damage or distress</w:t>
      </w:r>
    </w:p>
    <w:p w14:paraId="7D01F6BA" w14:textId="77777777" w:rsidR="00597834" w:rsidRPr="00424781" w:rsidRDefault="008C51FC" w:rsidP="00694EE0">
      <w:pPr>
        <w:pStyle w:val="ListParagraph"/>
        <w:numPr>
          <w:ilvl w:val="0"/>
          <w:numId w:val="22"/>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prevent processing for the purpose of direct marketing</w:t>
      </w:r>
    </w:p>
    <w:p w14:paraId="4F632904" w14:textId="77777777" w:rsidR="00597834" w:rsidRPr="00424781" w:rsidRDefault="008C51FC" w:rsidP="00694EE0">
      <w:pPr>
        <w:pStyle w:val="ListParagraph"/>
        <w:numPr>
          <w:ilvl w:val="0"/>
          <w:numId w:val="22"/>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object to decisions being taken by automated means</w:t>
      </w:r>
    </w:p>
    <w:p w14:paraId="2A296A94" w14:textId="77777777" w:rsidR="00597834" w:rsidRPr="00424781" w:rsidRDefault="008C51FC" w:rsidP="00694EE0">
      <w:pPr>
        <w:pStyle w:val="ListParagraph"/>
        <w:numPr>
          <w:ilvl w:val="0"/>
          <w:numId w:val="22"/>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in certain circumstances, have inaccurate personal data rectified, blocked, erased or destroyed; and</w:t>
      </w:r>
    </w:p>
    <w:p w14:paraId="11EA675E" w14:textId="6BFF4A55" w:rsidR="00597834" w:rsidRDefault="008C51FC" w:rsidP="00694EE0">
      <w:pPr>
        <w:pStyle w:val="ListParagraph"/>
        <w:numPr>
          <w:ilvl w:val="0"/>
          <w:numId w:val="22"/>
        </w:numPr>
        <w:spacing w:after="0" w:line="240" w:lineRule="auto"/>
        <w:ind w:left="1418"/>
        <w:rPr>
          <w:rFonts w:asciiTheme="minorHAnsi" w:hAnsiTheme="minorHAnsi" w:cs="Tahoma"/>
          <w:sz w:val="22"/>
          <w:szCs w:val="22"/>
        </w:rPr>
      </w:pPr>
      <w:r w:rsidRPr="00424781">
        <w:rPr>
          <w:rFonts w:asciiTheme="minorHAnsi" w:hAnsiTheme="minorHAnsi" w:cs="Tahoma"/>
          <w:sz w:val="22"/>
          <w:szCs w:val="22"/>
        </w:rPr>
        <w:t xml:space="preserve">claim compensation for damages caused by a breach of the Data Protection regulations </w:t>
      </w:r>
    </w:p>
    <w:p w14:paraId="3BD38977" w14:textId="38C394D5" w:rsidR="00815CD5" w:rsidRDefault="00815CD5" w:rsidP="00815CD5">
      <w:pPr>
        <w:spacing w:after="0" w:line="240" w:lineRule="auto"/>
        <w:rPr>
          <w:rFonts w:asciiTheme="minorHAnsi" w:hAnsiTheme="minorHAnsi" w:cs="Tahoma"/>
          <w:sz w:val="22"/>
          <w:szCs w:val="22"/>
        </w:rPr>
      </w:pPr>
    </w:p>
    <w:p w14:paraId="42317A28" w14:textId="747CF9BB" w:rsidR="00815CD5" w:rsidRPr="00815CD5" w:rsidRDefault="00815CD5" w:rsidP="00815CD5">
      <w:pPr>
        <w:spacing w:after="0" w:line="240" w:lineRule="auto"/>
        <w:rPr>
          <w:rFonts w:asciiTheme="minorHAnsi" w:hAnsiTheme="minorHAnsi" w:cs="Tahoma"/>
          <w:sz w:val="22"/>
          <w:szCs w:val="22"/>
        </w:rPr>
      </w:pPr>
      <w:r>
        <w:rPr>
          <w:rFonts w:asciiTheme="minorHAnsi" w:hAnsiTheme="minorHAnsi" w:cs="Tahoma"/>
          <w:sz w:val="22"/>
          <w:szCs w:val="22"/>
        </w:rPr>
        <w:t xml:space="preserve">The school reserves the right to request ID verification following requests. </w:t>
      </w:r>
    </w:p>
    <w:p w14:paraId="688C2C15" w14:textId="77777777" w:rsidR="00694EE0" w:rsidRDefault="00694EE0" w:rsidP="00694EE0">
      <w:pPr>
        <w:spacing w:after="0" w:line="240" w:lineRule="auto"/>
        <w:ind w:left="426"/>
        <w:rPr>
          <w:rFonts w:asciiTheme="minorHAnsi" w:hAnsiTheme="minorHAnsi" w:cs="Tahoma"/>
          <w:color w:val="000000" w:themeColor="text1"/>
        </w:rPr>
      </w:pPr>
    </w:p>
    <w:p w14:paraId="6483FE8A" w14:textId="77777777" w:rsidR="00694EE0" w:rsidRPr="00694EE0" w:rsidRDefault="00694EE0" w:rsidP="00694EE0">
      <w:pPr>
        <w:pStyle w:val="ListParagraph"/>
        <w:numPr>
          <w:ilvl w:val="0"/>
          <w:numId w:val="30"/>
        </w:numPr>
        <w:spacing w:after="0" w:line="240" w:lineRule="auto"/>
        <w:rPr>
          <w:rFonts w:asciiTheme="minorHAnsi" w:hAnsiTheme="minorHAnsi" w:cs="Tahoma"/>
          <w:b/>
          <w:color w:val="000000" w:themeColor="text1"/>
          <w:lang w:val="en"/>
        </w:rPr>
      </w:pPr>
      <w:r w:rsidRPr="00694EE0">
        <w:rPr>
          <w:rFonts w:asciiTheme="minorHAnsi" w:hAnsiTheme="minorHAnsi" w:cs="Tahoma"/>
          <w:b/>
          <w:color w:val="000000" w:themeColor="text1"/>
          <w:lang w:val="en"/>
        </w:rPr>
        <w:t>Complaints</w:t>
      </w:r>
    </w:p>
    <w:p w14:paraId="36C8D6F7" w14:textId="77777777" w:rsidR="00694EE0" w:rsidRPr="00424781" w:rsidRDefault="00694EE0" w:rsidP="00694EE0">
      <w:pPr>
        <w:spacing w:after="0" w:line="240" w:lineRule="auto"/>
        <w:ind w:left="426"/>
        <w:rPr>
          <w:rFonts w:asciiTheme="minorHAnsi" w:hAnsiTheme="minorHAnsi" w:cs="Tahoma"/>
          <w:color w:val="000000" w:themeColor="text1"/>
          <w:sz w:val="22"/>
          <w:szCs w:val="22"/>
          <w:lang w:val="en"/>
        </w:rPr>
      </w:pPr>
      <w:r w:rsidRPr="00424781">
        <w:rPr>
          <w:rFonts w:asciiTheme="minorHAnsi" w:hAnsiTheme="minorHAnsi" w:cs="Tahoma"/>
          <w:color w:val="000000" w:themeColor="text1"/>
          <w:sz w:val="22"/>
          <w:szCs w:val="22"/>
          <w:lang w:val="en"/>
        </w:rPr>
        <w:t>We take any complaints about our collection and use of personal information very seriously.</w:t>
      </w:r>
    </w:p>
    <w:p w14:paraId="51EB8B9C" w14:textId="77777777" w:rsidR="00694EE0" w:rsidRPr="00424781" w:rsidRDefault="00694EE0" w:rsidP="00694EE0">
      <w:pPr>
        <w:spacing w:after="0" w:line="240" w:lineRule="auto"/>
        <w:ind w:left="426"/>
        <w:rPr>
          <w:rFonts w:asciiTheme="minorHAnsi" w:hAnsiTheme="minorHAnsi" w:cs="Tahoma"/>
          <w:color w:val="000000" w:themeColor="text1"/>
          <w:sz w:val="22"/>
          <w:szCs w:val="22"/>
          <w:lang w:val="en"/>
        </w:rPr>
      </w:pPr>
      <w:r w:rsidRPr="00424781">
        <w:rPr>
          <w:rFonts w:asciiTheme="minorHAnsi" w:hAnsiTheme="minorHAnsi" w:cs="Tahoma"/>
          <w:color w:val="000000" w:themeColor="text1"/>
          <w:sz w:val="22"/>
          <w:szCs w:val="22"/>
          <w:lang w:val="en"/>
        </w:rPr>
        <w:t>If you think that our collection or use of personal information is unfair, misleading or inappropriate, or have any other concern about our data processing, please raise this with us in the first instance.</w:t>
      </w:r>
    </w:p>
    <w:p w14:paraId="5457BD42" w14:textId="77777777" w:rsidR="00694EE0" w:rsidRPr="00424781" w:rsidRDefault="00694EE0" w:rsidP="00694EE0">
      <w:pPr>
        <w:spacing w:after="0" w:line="240" w:lineRule="auto"/>
        <w:ind w:left="426"/>
        <w:rPr>
          <w:rFonts w:asciiTheme="minorHAnsi" w:hAnsiTheme="minorHAnsi" w:cs="Tahoma"/>
          <w:color w:val="000000" w:themeColor="text1"/>
          <w:sz w:val="22"/>
          <w:szCs w:val="22"/>
          <w:lang w:val="en"/>
        </w:rPr>
      </w:pPr>
    </w:p>
    <w:p w14:paraId="7DC9B694" w14:textId="77777777" w:rsidR="00B70092" w:rsidRPr="00B70092" w:rsidRDefault="00437A60" w:rsidP="00B70092">
      <w:pPr>
        <w:rPr>
          <w:color w:val="244061" w:themeColor="accent1" w:themeShade="80"/>
        </w:rPr>
      </w:pPr>
      <w:r w:rsidRPr="00437A60">
        <w:rPr>
          <w:rFonts w:asciiTheme="minorHAnsi" w:hAnsiTheme="minorHAnsi" w:cs="Tahoma"/>
          <w:color w:val="000000" w:themeColor="text1"/>
          <w:sz w:val="22"/>
          <w:szCs w:val="22"/>
          <w:lang w:val="en"/>
        </w:rPr>
        <w:t xml:space="preserve">To make a complaint, please contact our data protection officer, </w:t>
      </w:r>
      <w:r w:rsidR="00B70092" w:rsidRPr="00B70092">
        <w:rPr>
          <w:rFonts w:asciiTheme="minorHAnsi" w:hAnsiTheme="minorHAnsi"/>
          <w:b/>
          <w:i/>
          <w:color w:val="244061" w:themeColor="accent1" w:themeShade="80"/>
          <w:sz w:val="22"/>
        </w:rPr>
        <w:t>Hassan Muzammal</w:t>
      </w:r>
      <w:proofErr w:type="gramStart"/>
      <w:r w:rsidR="00B70092" w:rsidRPr="00B70092">
        <w:rPr>
          <w:rFonts w:asciiTheme="minorHAnsi" w:hAnsiTheme="minorHAnsi"/>
          <w:b/>
          <w:i/>
          <w:color w:val="244061" w:themeColor="accent1" w:themeShade="80"/>
          <w:sz w:val="22"/>
        </w:rPr>
        <w:t>,  email</w:t>
      </w:r>
      <w:proofErr w:type="gramEnd"/>
      <w:r w:rsidR="00B70092" w:rsidRPr="00B70092">
        <w:rPr>
          <w:rFonts w:asciiTheme="minorHAnsi" w:hAnsiTheme="minorHAnsi"/>
          <w:b/>
          <w:i/>
          <w:color w:val="244061" w:themeColor="accent1" w:themeShade="80"/>
          <w:sz w:val="22"/>
        </w:rPr>
        <w:t xml:space="preserve"> - hassan.muzammal@london.anglican.org,</w:t>
      </w:r>
      <w:r w:rsidR="00B70092" w:rsidRPr="00B70092">
        <w:rPr>
          <w:color w:val="244061" w:themeColor="accent1" w:themeShade="80"/>
        </w:rPr>
        <w:t xml:space="preserve"> </w:t>
      </w:r>
      <w:r w:rsidR="00B70092" w:rsidRPr="00B70092">
        <w:rPr>
          <w:rFonts w:asciiTheme="minorHAnsi" w:hAnsiTheme="minorHAnsi" w:cstheme="minorHAnsi"/>
          <w:b/>
          <w:i/>
          <w:color w:val="244061" w:themeColor="accent1" w:themeShade="80"/>
          <w:sz w:val="22"/>
          <w:szCs w:val="22"/>
        </w:rPr>
        <w:t>07847201456.</w:t>
      </w:r>
    </w:p>
    <w:p w14:paraId="54289A43" w14:textId="5CE5FA8C" w:rsidR="00694EE0" w:rsidRPr="00424781" w:rsidRDefault="00694EE0" w:rsidP="00B70092">
      <w:pPr>
        <w:spacing w:after="0" w:line="240" w:lineRule="auto"/>
        <w:ind w:left="720" w:hanging="360"/>
        <w:rPr>
          <w:rFonts w:asciiTheme="minorHAnsi" w:hAnsiTheme="minorHAnsi" w:cs="Tahoma"/>
          <w:color w:val="000000" w:themeColor="text1"/>
          <w:sz w:val="22"/>
          <w:szCs w:val="22"/>
          <w:lang w:val="en"/>
        </w:rPr>
      </w:pPr>
    </w:p>
    <w:p w14:paraId="34B2DD4C" w14:textId="77777777" w:rsidR="00694EE0" w:rsidRPr="00424781" w:rsidRDefault="00694EE0" w:rsidP="00694EE0">
      <w:pPr>
        <w:spacing w:after="0" w:line="240" w:lineRule="auto"/>
        <w:ind w:left="426"/>
        <w:rPr>
          <w:rFonts w:asciiTheme="minorHAnsi" w:hAnsiTheme="minorHAnsi" w:cs="Tahoma"/>
          <w:color w:val="000000" w:themeColor="text1"/>
          <w:sz w:val="22"/>
          <w:szCs w:val="22"/>
          <w:lang w:val="en"/>
        </w:rPr>
      </w:pPr>
      <w:r w:rsidRPr="00424781">
        <w:rPr>
          <w:rFonts w:asciiTheme="minorHAnsi" w:hAnsiTheme="minorHAnsi" w:cs="Tahoma"/>
          <w:color w:val="000000" w:themeColor="text1"/>
          <w:sz w:val="22"/>
          <w:szCs w:val="22"/>
          <w:lang w:val="en"/>
        </w:rPr>
        <w:t>Alternatively, you can make a complaint to the Information Commissioner’s Office:</w:t>
      </w:r>
    </w:p>
    <w:p w14:paraId="4CE08819" w14:textId="77777777" w:rsidR="00694EE0" w:rsidRPr="00424781" w:rsidRDefault="00694EE0" w:rsidP="00694EE0">
      <w:pPr>
        <w:numPr>
          <w:ilvl w:val="0"/>
          <w:numId w:val="29"/>
        </w:numPr>
        <w:spacing w:after="0" w:line="240" w:lineRule="auto"/>
        <w:ind w:left="1418"/>
        <w:rPr>
          <w:rFonts w:asciiTheme="minorHAnsi" w:hAnsiTheme="minorHAnsi" w:cs="Tahoma"/>
          <w:color w:val="000000" w:themeColor="text1"/>
          <w:sz w:val="22"/>
          <w:szCs w:val="22"/>
          <w:lang w:val="en-US"/>
        </w:rPr>
      </w:pPr>
      <w:r w:rsidRPr="00424781">
        <w:rPr>
          <w:rFonts w:asciiTheme="minorHAnsi" w:hAnsiTheme="minorHAnsi" w:cs="Tahoma"/>
          <w:color w:val="000000" w:themeColor="text1"/>
          <w:sz w:val="22"/>
          <w:szCs w:val="22"/>
          <w:lang w:val="en-US"/>
        </w:rPr>
        <w:t xml:space="preserve">Report a concern online at </w:t>
      </w:r>
      <w:hyperlink r:id="rId14" w:history="1">
        <w:r w:rsidRPr="00424781">
          <w:rPr>
            <w:rStyle w:val="Hyperlink"/>
            <w:rFonts w:asciiTheme="minorHAnsi" w:hAnsiTheme="minorHAnsi" w:cs="Tahoma"/>
            <w:sz w:val="22"/>
            <w:szCs w:val="22"/>
            <w:lang w:val="en-US"/>
          </w:rPr>
          <w:t>https://ico.org.uk/concerns/</w:t>
        </w:r>
      </w:hyperlink>
    </w:p>
    <w:p w14:paraId="5CD1F89A" w14:textId="77777777" w:rsidR="00694EE0" w:rsidRPr="00424781" w:rsidRDefault="00694EE0" w:rsidP="00694EE0">
      <w:pPr>
        <w:numPr>
          <w:ilvl w:val="0"/>
          <w:numId w:val="29"/>
        </w:numPr>
        <w:spacing w:after="0" w:line="240" w:lineRule="auto"/>
        <w:ind w:left="1418"/>
        <w:rPr>
          <w:rFonts w:asciiTheme="minorHAnsi" w:hAnsiTheme="minorHAnsi" w:cs="Tahoma"/>
          <w:color w:val="000000" w:themeColor="text1"/>
          <w:sz w:val="22"/>
          <w:szCs w:val="22"/>
          <w:lang w:val="en-US"/>
        </w:rPr>
      </w:pPr>
      <w:r w:rsidRPr="00424781">
        <w:rPr>
          <w:rFonts w:asciiTheme="minorHAnsi" w:hAnsiTheme="minorHAnsi" w:cs="Tahoma"/>
          <w:color w:val="000000" w:themeColor="text1"/>
          <w:sz w:val="22"/>
          <w:szCs w:val="22"/>
          <w:lang w:val="en-US"/>
        </w:rPr>
        <w:t>Call 0303 123 1113</w:t>
      </w:r>
    </w:p>
    <w:p w14:paraId="7E3B1DC2" w14:textId="0A778F0B" w:rsidR="00694EE0" w:rsidRDefault="00694EE0" w:rsidP="00694EE0">
      <w:pPr>
        <w:numPr>
          <w:ilvl w:val="0"/>
          <w:numId w:val="29"/>
        </w:numPr>
        <w:spacing w:after="0" w:line="240" w:lineRule="auto"/>
        <w:ind w:left="1418"/>
        <w:rPr>
          <w:rFonts w:asciiTheme="minorHAnsi" w:hAnsiTheme="minorHAnsi" w:cs="Tahoma"/>
          <w:color w:val="000000" w:themeColor="text1"/>
          <w:sz w:val="22"/>
          <w:szCs w:val="22"/>
          <w:lang w:val="en-US"/>
        </w:rPr>
      </w:pPr>
      <w:r w:rsidRPr="00424781">
        <w:rPr>
          <w:rFonts w:asciiTheme="minorHAnsi" w:hAnsiTheme="minorHAnsi" w:cs="Tahoma"/>
          <w:color w:val="000000" w:themeColor="text1"/>
          <w:sz w:val="22"/>
          <w:szCs w:val="22"/>
          <w:lang w:val="en-US"/>
        </w:rPr>
        <w:t xml:space="preserve">Or write to: Information Commissioner’s Office, Wycliffe House, Water Lane, </w:t>
      </w:r>
      <w:proofErr w:type="spellStart"/>
      <w:r w:rsidRPr="00424781">
        <w:rPr>
          <w:rFonts w:asciiTheme="minorHAnsi" w:hAnsiTheme="minorHAnsi" w:cs="Tahoma"/>
          <w:color w:val="000000" w:themeColor="text1"/>
          <w:sz w:val="22"/>
          <w:szCs w:val="22"/>
          <w:lang w:val="en-US"/>
        </w:rPr>
        <w:t>Wilmslow</w:t>
      </w:r>
      <w:proofErr w:type="spellEnd"/>
      <w:r w:rsidRPr="00424781">
        <w:rPr>
          <w:rFonts w:asciiTheme="minorHAnsi" w:hAnsiTheme="minorHAnsi" w:cs="Tahoma"/>
          <w:color w:val="000000" w:themeColor="text1"/>
          <w:sz w:val="22"/>
          <w:szCs w:val="22"/>
          <w:lang w:val="en-US"/>
        </w:rPr>
        <w:t>, Cheshire, SK9 5AF</w:t>
      </w:r>
    </w:p>
    <w:p w14:paraId="27B75AEF" w14:textId="77777777" w:rsidR="003B4580" w:rsidRPr="00424781" w:rsidRDefault="003B4580" w:rsidP="003B4580">
      <w:pPr>
        <w:spacing w:after="0" w:line="240" w:lineRule="auto"/>
        <w:ind w:left="1418"/>
        <w:rPr>
          <w:rFonts w:asciiTheme="minorHAnsi" w:hAnsiTheme="minorHAnsi" w:cs="Tahoma"/>
          <w:color w:val="000000" w:themeColor="text1"/>
          <w:sz w:val="22"/>
          <w:szCs w:val="22"/>
          <w:lang w:val="en-US"/>
        </w:rPr>
      </w:pPr>
    </w:p>
    <w:p w14:paraId="1B6CD9DB" w14:textId="77777777" w:rsidR="00694EE0" w:rsidRPr="00694EE0" w:rsidRDefault="00694EE0" w:rsidP="00694EE0">
      <w:pPr>
        <w:pStyle w:val="ListParagraph"/>
        <w:numPr>
          <w:ilvl w:val="0"/>
          <w:numId w:val="30"/>
        </w:numPr>
        <w:spacing w:after="0" w:line="240" w:lineRule="auto"/>
        <w:rPr>
          <w:rFonts w:asciiTheme="minorHAnsi" w:hAnsiTheme="minorHAnsi" w:cs="Tahoma"/>
          <w:b/>
          <w:color w:val="000000" w:themeColor="text1"/>
          <w:lang w:val="en"/>
        </w:rPr>
      </w:pPr>
      <w:r w:rsidRPr="00694EE0">
        <w:rPr>
          <w:rFonts w:asciiTheme="minorHAnsi" w:hAnsiTheme="minorHAnsi" w:cs="Tahoma"/>
          <w:b/>
          <w:color w:val="000000" w:themeColor="text1"/>
          <w:lang w:val="en"/>
        </w:rPr>
        <w:t>Contact us</w:t>
      </w:r>
    </w:p>
    <w:p w14:paraId="7BB4A9E0" w14:textId="77777777" w:rsidR="00B70092" w:rsidRDefault="003B4580" w:rsidP="00B70092">
      <w:bookmarkStart w:id="4" w:name="_Hlk8395390"/>
      <w:r w:rsidRPr="006C1B25">
        <w:rPr>
          <w:rFonts w:asciiTheme="minorHAnsi" w:hAnsiTheme="minorHAnsi" w:cs="Tahoma"/>
          <w:color w:val="000000" w:themeColor="text1"/>
          <w:sz w:val="22"/>
          <w:szCs w:val="22"/>
          <w:lang w:val="en"/>
        </w:rPr>
        <w:t xml:space="preserve">If you have any questions, concerns or would like more information about anything mentioned in this privacy notice, please contact our Data Protection </w:t>
      </w:r>
      <w:r w:rsidR="00C74E98">
        <w:rPr>
          <w:rFonts w:asciiTheme="minorHAnsi" w:hAnsiTheme="minorHAnsi" w:cs="Tahoma"/>
          <w:color w:val="000000" w:themeColor="text1"/>
          <w:sz w:val="22"/>
          <w:szCs w:val="22"/>
          <w:lang w:val="en"/>
        </w:rPr>
        <w:t>Officer</w:t>
      </w:r>
      <w:bookmarkEnd w:id="4"/>
      <w:r w:rsidR="00C87134">
        <w:rPr>
          <w:rFonts w:asciiTheme="minorHAnsi" w:hAnsiTheme="minorHAnsi" w:cs="Tahoma"/>
          <w:color w:val="000000" w:themeColor="text1"/>
          <w:sz w:val="22"/>
          <w:szCs w:val="22"/>
          <w:lang w:val="en"/>
        </w:rPr>
        <w:t xml:space="preserve"> </w:t>
      </w:r>
      <w:r w:rsidR="00B70092">
        <w:rPr>
          <w:rFonts w:asciiTheme="minorHAnsi" w:hAnsiTheme="minorHAnsi"/>
          <w:b/>
          <w:i/>
          <w:sz w:val="22"/>
        </w:rPr>
        <w:t>Hassan Muzammal</w:t>
      </w:r>
      <w:proofErr w:type="gramStart"/>
      <w:r w:rsidR="00B70092">
        <w:rPr>
          <w:rFonts w:asciiTheme="minorHAnsi" w:hAnsiTheme="minorHAnsi"/>
          <w:b/>
          <w:i/>
          <w:sz w:val="22"/>
        </w:rPr>
        <w:t>,  email</w:t>
      </w:r>
      <w:proofErr w:type="gramEnd"/>
      <w:r w:rsidR="00B70092">
        <w:rPr>
          <w:rFonts w:asciiTheme="minorHAnsi" w:hAnsiTheme="minorHAnsi"/>
          <w:b/>
          <w:i/>
          <w:sz w:val="22"/>
        </w:rPr>
        <w:t xml:space="preserve"> - </w:t>
      </w:r>
      <w:r w:rsidR="00B70092" w:rsidRPr="008C3B9A">
        <w:rPr>
          <w:rFonts w:asciiTheme="minorHAnsi" w:hAnsiTheme="minorHAnsi"/>
          <w:b/>
          <w:i/>
          <w:sz w:val="22"/>
        </w:rPr>
        <w:t>hassan.muzammal@london.anglican.org</w:t>
      </w:r>
      <w:r w:rsidR="00B70092">
        <w:rPr>
          <w:rFonts w:asciiTheme="minorHAnsi" w:hAnsiTheme="minorHAnsi"/>
          <w:b/>
          <w:i/>
          <w:sz w:val="22"/>
        </w:rPr>
        <w:t>,</w:t>
      </w:r>
      <w:r w:rsidR="00B70092" w:rsidRPr="00D76FD6">
        <w:t xml:space="preserve"> </w:t>
      </w:r>
      <w:r w:rsidR="00B70092" w:rsidRPr="00D76FD6">
        <w:rPr>
          <w:rFonts w:asciiTheme="minorHAnsi" w:hAnsiTheme="minorHAnsi" w:cstheme="minorHAnsi"/>
          <w:b/>
          <w:i/>
          <w:sz w:val="22"/>
          <w:szCs w:val="22"/>
        </w:rPr>
        <w:t>07847201456</w:t>
      </w:r>
      <w:r w:rsidR="00B70092">
        <w:rPr>
          <w:rFonts w:asciiTheme="minorHAnsi" w:hAnsiTheme="minorHAnsi" w:cstheme="minorHAnsi"/>
          <w:b/>
          <w:i/>
          <w:sz w:val="22"/>
          <w:szCs w:val="22"/>
        </w:rPr>
        <w:t>.</w:t>
      </w:r>
    </w:p>
    <w:p w14:paraId="0911F0A9" w14:textId="368732CD" w:rsidR="00597834" w:rsidRPr="00424781" w:rsidRDefault="00597834" w:rsidP="00C87134">
      <w:pPr>
        <w:pStyle w:val="ListParagraph"/>
        <w:numPr>
          <w:ilvl w:val="0"/>
          <w:numId w:val="0"/>
        </w:numPr>
        <w:spacing w:after="0" w:line="240" w:lineRule="auto"/>
        <w:ind w:left="360"/>
        <w:rPr>
          <w:rFonts w:asciiTheme="minorHAnsi" w:hAnsiTheme="minorHAnsi" w:cs="Tahoma"/>
          <w:sz w:val="22"/>
          <w:szCs w:val="22"/>
          <w:lang w:val="en"/>
        </w:rPr>
      </w:pPr>
    </w:p>
    <w:sectPr w:rsidR="00597834" w:rsidRPr="00424781" w:rsidSect="00530EFE">
      <w:headerReference w:type="default" r:id="rId15"/>
      <w:footerReference w:type="default" r:id="rId16"/>
      <w:headerReference w:type="first" r:id="rId17"/>
      <w:footerReference w:type="first" r:id="rId18"/>
      <w:pgSz w:w="11907" w:h="16839" w:code="9"/>
      <w:pgMar w:top="709" w:right="992" w:bottom="993" w:left="1440"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88ADA" w14:textId="77777777" w:rsidR="008C51FC" w:rsidRDefault="008C51FC">
      <w:r>
        <w:separator/>
      </w:r>
    </w:p>
    <w:p w14:paraId="2D03B293" w14:textId="77777777" w:rsidR="008C51FC" w:rsidRDefault="008C51FC"/>
    <w:p w14:paraId="01E68208" w14:textId="77777777" w:rsidR="008C51FC" w:rsidRDefault="008C51FC"/>
  </w:endnote>
  <w:endnote w:type="continuationSeparator" w:id="0">
    <w:p w14:paraId="2611C602" w14:textId="77777777" w:rsidR="008C51FC" w:rsidRDefault="008C51FC">
      <w:r>
        <w:continuationSeparator/>
      </w:r>
    </w:p>
    <w:p w14:paraId="12E5F1DF" w14:textId="77777777" w:rsidR="008C51FC" w:rsidRDefault="008C51FC"/>
    <w:p w14:paraId="1A7CBE39" w14:textId="77777777" w:rsidR="008C51FC" w:rsidRDefault="008C5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406967"/>
      <w:docPartObj>
        <w:docPartGallery w:val="Page Numbers (Top of Page)"/>
        <w:docPartUnique/>
      </w:docPartObj>
    </w:sdtPr>
    <w:sdtEndPr>
      <w:rPr>
        <w:noProof/>
      </w:rPr>
    </w:sdtEndPr>
    <w:sdtContent>
      <w:p w14:paraId="2B5E4F06" w14:textId="77777777" w:rsidR="00261977" w:rsidRPr="00DA2A94" w:rsidRDefault="008C51FC" w:rsidP="00261977">
        <w:pPr>
          <w:pStyle w:val="Footer"/>
          <w:jc w:val="center"/>
          <w:rPr>
            <w:rFonts w:ascii="Tahoma" w:hAnsi="Tahoma" w:cs="Tahoma"/>
            <w:sz w:val="22"/>
          </w:rPr>
        </w:pPr>
        <w:r>
          <w:rPr>
            <w:szCs w:val="20"/>
          </w:rPr>
          <w:tab/>
        </w:r>
        <w:r w:rsidR="00261977" w:rsidRPr="00DA2A94">
          <w:rPr>
            <w:rFonts w:ascii="Tahoma" w:hAnsi="Tahoma" w:cs="Tahoma"/>
            <w:sz w:val="22"/>
          </w:rPr>
          <w:t xml:space="preserve">School Privacy Notice – </w:t>
        </w:r>
        <w:r w:rsidR="00261977">
          <w:rPr>
            <w:rFonts w:ascii="Tahoma" w:hAnsi="Tahoma" w:cs="Tahoma"/>
            <w:sz w:val="22"/>
          </w:rPr>
          <w:t>Job Applicants</w:t>
        </w:r>
        <w:r w:rsidR="00261977" w:rsidRPr="00DA2A94">
          <w:rPr>
            <w:rFonts w:ascii="Tahoma" w:hAnsi="Tahoma" w:cs="Tahoma"/>
            <w:sz w:val="22"/>
          </w:rPr>
          <w:t>, FGB, 04.05.2021</w:t>
        </w:r>
      </w:p>
      <w:p w14:paraId="4058E3AF" w14:textId="3B9A18FC" w:rsidR="00597834" w:rsidRDefault="00B51EC0">
        <w:pPr>
          <w:pStyle w:val="BodyText"/>
          <w:tabs>
            <w:tab w:val="center" w:pos="4820"/>
            <w:tab w:val="right" w:pos="9746"/>
          </w:tabs>
          <w:rPr>
            <w:noProof/>
          </w:rPr>
        </w:pPr>
      </w:p>
    </w:sdtContent>
  </w:sdt>
  <w:p w14:paraId="2D238FBC" w14:textId="77777777" w:rsidR="00597834" w:rsidRDefault="005978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F7C1E" w14:textId="44F5ECC5" w:rsidR="005B300A" w:rsidRPr="00DA2A94" w:rsidRDefault="005B300A" w:rsidP="005B300A">
    <w:pPr>
      <w:pStyle w:val="Footer"/>
      <w:jc w:val="center"/>
      <w:rPr>
        <w:rFonts w:ascii="Tahoma" w:hAnsi="Tahoma" w:cs="Tahoma"/>
        <w:sz w:val="22"/>
      </w:rPr>
    </w:pPr>
    <w:r w:rsidRPr="00DA2A94">
      <w:rPr>
        <w:rFonts w:ascii="Tahoma" w:hAnsi="Tahoma" w:cs="Tahoma"/>
        <w:sz w:val="22"/>
      </w:rPr>
      <w:t xml:space="preserve">School Privacy Notice – </w:t>
    </w:r>
    <w:r>
      <w:rPr>
        <w:rFonts w:ascii="Tahoma" w:hAnsi="Tahoma" w:cs="Tahoma"/>
        <w:sz w:val="22"/>
      </w:rPr>
      <w:t>Job Applicants</w:t>
    </w:r>
    <w:r w:rsidRPr="00DA2A94">
      <w:rPr>
        <w:rFonts w:ascii="Tahoma" w:hAnsi="Tahoma" w:cs="Tahoma"/>
        <w:sz w:val="22"/>
      </w:rPr>
      <w:t>, FGB, 04.05.2021</w:t>
    </w:r>
  </w:p>
  <w:p w14:paraId="422C8238" w14:textId="77777777" w:rsidR="005B300A" w:rsidRDefault="005B3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A2E8E" w14:textId="77777777" w:rsidR="008C51FC" w:rsidRDefault="008C51FC">
      <w:r>
        <w:separator/>
      </w:r>
    </w:p>
    <w:p w14:paraId="08E8C90B" w14:textId="77777777" w:rsidR="008C51FC" w:rsidRDefault="008C51FC"/>
    <w:p w14:paraId="65755B19" w14:textId="77777777" w:rsidR="008C51FC" w:rsidRDefault="008C51FC"/>
  </w:footnote>
  <w:footnote w:type="continuationSeparator" w:id="0">
    <w:p w14:paraId="1CA171CD" w14:textId="77777777" w:rsidR="008C51FC" w:rsidRDefault="008C51FC">
      <w:r>
        <w:continuationSeparator/>
      </w:r>
    </w:p>
    <w:p w14:paraId="789782D6" w14:textId="77777777" w:rsidR="008C51FC" w:rsidRDefault="008C51FC"/>
    <w:p w14:paraId="678342E0" w14:textId="77777777" w:rsidR="008C51FC" w:rsidRDefault="008C51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DB2A" w14:textId="77777777" w:rsidR="00261977" w:rsidRPr="005B300A" w:rsidRDefault="00261977" w:rsidP="00261977">
    <w:pPr>
      <w:tabs>
        <w:tab w:val="center" w:pos="4513"/>
        <w:tab w:val="right" w:pos="9026"/>
      </w:tabs>
      <w:spacing w:after="0" w:line="240" w:lineRule="auto"/>
      <w:jc w:val="center"/>
      <w:rPr>
        <w:rFonts w:ascii="Tahoma" w:hAnsi="Tahoma" w:cs="Tahoma"/>
        <w:sz w:val="22"/>
      </w:rPr>
    </w:pPr>
    <w:r w:rsidRPr="005B300A">
      <w:rPr>
        <w:noProof/>
        <w:sz w:val="22"/>
      </w:rPr>
      <w:drawing>
        <wp:anchor distT="0" distB="0" distL="114300" distR="114300" simplePos="0" relativeHeight="251661312" behindDoc="0" locked="0" layoutInCell="1" allowOverlap="1" wp14:anchorId="05C310DE" wp14:editId="276AB924">
          <wp:simplePos x="0" y="0"/>
          <wp:positionH relativeFrom="column">
            <wp:posOffset>-626110</wp:posOffset>
          </wp:positionH>
          <wp:positionV relativeFrom="paragraph">
            <wp:posOffset>-136525</wp:posOffset>
          </wp:positionV>
          <wp:extent cx="1090930" cy="982345"/>
          <wp:effectExtent l="0" t="0" r="0" b="8255"/>
          <wp:wrapSquare wrapText="bothSides"/>
          <wp:docPr id="3" name="Picture 3" descr="C:\Users\SDavies\AppData\Local\Microsoft\Windows\Temporary Internet Files\Content.Outlook\IE1W0O2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Davies\AppData\Local\Microsoft\Windows\Temporary Internet Files\Content.Outlook\IE1W0O2Z\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2"/>
      </w:rPr>
      <w:t>School Privacy Notice – Job Applicants</w:t>
    </w:r>
    <w:r w:rsidRPr="005B300A">
      <w:rPr>
        <w:rFonts w:ascii="Tahoma" w:hAnsi="Tahoma" w:cs="Tahoma"/>
        <w:sz w:val="22"/>
      </w:rPr>
      <w:t xml:space="preserve"> </w:t>
    </w:r>
  </w:p>
  <w:p w14:paraId="251C880A" w14:textId="77777777" w:rsidR="00261977" w:rsidRPr="005B300A" w:rsidRDefault="00261977" w:rsidP="00261977">
    <w:pPr>
      <w:tabs>
        <w:tab w:val="center" w:pos="4513"/>
        <w:tab w:val="right" w:pos="9026"/>
      </w:tabs>
      <w:spacing w:after="0" w:line="240" w:lineRule="auto"/>
      <w:jc w:val="center"/>
      <w:rPr>
        <w:rFonts w:ascii="Tahoma" w:hAnsi="Tahoma" w:cs="Tahoma"/>
        <w:sz w:val="22"/>
      </w:rPr>
    </w:pPr>
    <w:r w:rsidRPr="005B300A">
      <w:rPr>
        <w:rFonts w:ascii="Tahoma" w:hAnsi="Tahoma" w:cs="Tahoma"/>
        <w:sz w:val="22"/>
      </w:rPr>
      <w:t>Full Governing Body Meeting</w:t>
    </w:r>
  </w:p>
  <w:p w14:paraId="529BC0CC" w14:textId="77777777" w:rsidR="00261977" w:rsidRPr="005B300A" w:rsidRDefault="00261977" w:rsidP="00261977">
    <w:pPr>
      <w:tabs>
        <w:tab w:val="center" w:pos="4513"/>
        <w:tab w:val="right" w:pos="9026"/>
      </w:tabs>
      <w:spacing w:after="0" w:line="240" w:lineRule="auto"/>
      <w:jc w:val="center"/>
      <w:rPr>
        <w:rFonts w:ascii="Tahoma" w:hAnsi="Tahoma" w:cs="Tahoma"/>
        <w:sz w:val="22"/>
      </w:rPr>
    </w:pPr>
    <w:r w:rsidRPr="005B300A">
      <w:rPr>
        <w:rFonts w:ascii="Tahoma" w:hAnsi="Tahoma" w:cs="Tahoma"/>
        <w:sz w:val="22"/>
      </w:rPr>
      <w:t>Tuesday 4</w:t>
    </w:r>
    <w:r w:rsidRPr="005B300A">
      <w:rPr>
        <w:rFonts w:ascii="Tahoma" w:hAnsi="Tahoma" w:cs="Tahoma"/>
        <w:sz w:val="22"/>
        <w:vertAlign w:val="superscript"/>
      </w:rPr>
      <w:t>th</w:t>
    </w:r>
    <w:r w:rsidRPr="005B300A">
      <w:rPr>
        <w:rFonts w:ascii="Tahoma" w:hAnsi="Tahoma" w:cs="Tahoma"/>
        <w:sz w:val="22"/>
      </w:rPr>
      <w:t xml:space="preserve"> May 2021</w:t>
    </w:r>
  </w:p>
  <w:p w14:paraId="3C4031CB" w14:textId="77777777" w:rsidR="00261977" w:rsidRDefault="00261977" w:rsidP="00261977">
    <w:pPr>
      <w:tabs>
        <w:tab w:val="center" w:pos="4513"/>
        <w:tab w:val="right" w:pos="9026"/>
      </w:tabs>
      <w:spacing w:after="0" w:line="240" w:lineRule="auto"/>
      <w:jc w:val="center"/>
      <w:rPr>
        <w:rFonts w:ascii="Tahoma" w:hAnsi="Tahoma" w:cs="Tahoma"/>
        <w:sz w:val="22"/>
      </w:rPr>
    </w:pPr>
  </w:p>
  <w:p w14:paraId="75541581" w14:textId="77777777" w:rsidR="00261977" w:rsidRDefault="00261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37E8" w14:textId="410A53CE" w:rsidR="005B300A" w:rsidRPr="005B300A" w:rsidRDefault="005B300A" w:rsidP="005B300A">
    <w:pPr>
      <w:tabs>
        <w:tab w:val="center" w:pos="4513"/>
        <w:tab w:val="right" w:pos="9026"/>
      </w:tabs>
      <w:spacing w:after="0" w:line="240" w:lineRule="auto"/>
      <w:jc w:val="center"/>
      <w:rPr>
        <w:rFonts w:ascii="Tahoma" w:hAnsi="Tahoma" w:cs="Tahoma"/>
        <w:sz w:val="22"/>
      </w:rPr>
    </w:pPr>
    <w:r w:rsidRPr="005B300A">
      <w:rPr>
        <w:noProof/>
        <w:sz w:val="22"/>
      </w:rPr>
      <w:drawing>
        <wp:anchor distT="0" distB="0" distL="114300" distR="114300" simplePos="0" relativeHeight="251659264" behindDoc="0" locked="0" layoutInCell="1" allowOverlap="1" wp14:anchorId="70B358D5" wp14:editId="2B63E96D">
          <wp:simplePos x="0" y="0"/>
          <wp:positionH relativeFrom="column">
            <wp:posOffset>-626110</wp:posOffset>
          </wp:positionH>
          <wp:positionV relativeFrom="paragraph">
            <wp:posOffset>-136525</wp:posOffset>
          </wp:positionV>
          <wp:extent cx="1090930" cy="982345"/>
          <wp:effectExtent l="0" t="0" r="0" b="8255"/>
          <wp:wrapSquare wrapText="bothSides"/>
          <wp:docPr id="1" name="Picture 1" descr="C:\Users\SDavies\AppData\Local\Microsoft\Windows\Temporary Internet Files\Content.Outlook\IE1W0O2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Davies\AppData\Local\Microsoft\Windows\Temporary Internet Files\Content.Outlook\IE1W0O2Z\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2"/>
      </w:rPr>
      <w:t>School Privacy Notice – Job Applicants</w:t>
    </w:r>
    <w:r w:rsidRPr="005B300A">
      <w:rPr>
        <w:rFonts w:ascii="Tahoma" w:hAnsi="Tahoma" w:cs="Tahoma"/>
        <w:sz w:val="22"/>
      </w:rPr>
      <w:t xml:space="preserve"> </w:t>
    </w:r>
  </w:p>
  <w:p w14:paraId="4171844A" w14:textId="77777777" w:rsidR="005B300A" w:rsidRPr="005B300A" w:rsidRDefault="005B300A" w:rsidP="005B300A">
    <w:pPr>
      <w:tabs>
        <w:tab w:val="center" w:pos="4513"/>
        <w:tab w:val="right" w:pos="9026"/>
      </w:tabs>
      <w:spacing w:after="0" w:line="240" w:lineRule="auto"/>
      <w:jc w:val="center"/>
      <w:rPr>
        <w:rFonts w:ascii="Tahoma" w:hAnsi="Tahoma" w:cs="Tahoma"/>
        <w:sz w:val="22"/>
      </w:rPr>
    </w:pPr>
    <w:r w:rsidRPr="005B300A">
      <w:rPr>
        <w:rFonts w:ascii="Tahoma" w:hAnsi="Tahoma" w:cs="Tahoma"/>
        <w:sz w:val="22"/>
      </w:rPr>
      <w:t>Full Governing Body Meeting</w:t>
    </w:r>
  </w:p>
  <w:p w14:paraId="3AECEFE3" w14:textId="77777777" w:rsidR="005B300A" w:rsidRPr="005B300A" w:rsidRDefault="005B300A" w:rsidP="005B300A">
    <w:pPr>
      <w:tabs>
        <w:tab w:val="center" w:pos="4513"/>
        <w:tab w:val="right" w:pos="9026"/>
      </w:tabs>
      <w:spacing w:after="0" w:line="240" w:lineRule="auto"/>
      <w:jc w:val="center"/>
      <w:rPr>
        <w:rFonts w:ascii="Tahoma" w:hAnsi="Tahoma" w:cs="Tahoma"/>
        <w:sz w:val="22"/>
      </w:rPr>
    </w:pPr>
    <w:r w:rsidRPr="005B300A">
      <w:rPr>
        <w:rFonts w:ascii="Tahoma" w:hAnsi="Tahoma" w:cs="Tahoma"/>
        <w:sz w:val="22"/>
      </w:rPr>
      <w:t>Tuesday 4</w:t>
    </w:r>
    <w:r w:rsidRPr="005B300A">
      <w:rPr>
        <w:rFonts w:ascii="Tahoma" w:hAnsi="Tahoma" w:cs="Tahoma"/>
        <w:sz w:val="22"/>
        <w:vertAlign w:val="superscript"/>
      </w:rPr>
      <w:t>th</w:t>
    </w:r>
    <w:r w:rsidRPr="005B300A">
      <w:rPr>
        <w:rFonts w:ascii="Tahoma" w:hAnsi="Tahoma" w:cs="Tahoma"/>
        <w:sz w:val="22"/>
      </w:rPr>
      <w:t xml:space="preserve"> May 2021</w:t>
    </w:r>
  </w:p>
  <w:p w14:paraId="2EBBAB9C" w14:textId="77777777" w:rsidR="005B300A" w:rsidRDefault="005B300A" w:rsidP="005B300A">
    <w:pPr>
      <w:tabs>
        <w:tab w:val="center" w:pos="4513"/>
        <w:tab w:val="right" w:pos="9026"/>
      </w:tabs>
      <w:spacing w:after="0" w:line="240" w:lineRule="auto"/>
      <w:jc w:val="center"/>
      <w:rPr>
        <w:rFonts w:ascii="Tahoma" w:hAnsi="Tahoma" w:cs="Tahoma"/>
        <w:sz w:val="22"/>
      </w:rPr>
    </w:pPr>
  </w:p>
  <w:p w14:paraId="443DD94E" w14:textId="77777777" w:rsidR="005B300A" w:rsidRPr="005B300A" w:rsidRDefault="005B300A" w:rsidP="005B300A">
    <w:pPr>
      <w:tabs>
        <w:tab w:val="center" w:pos="4513"/>
        <w:tab w:val="right" w:pos="9026"/>
      </w:tabs>
      <w:spacing w:after="0" w:line="240" w:lineRule="auto"/>
      <w:jc w:val="center"/>
      <w:rPr>
        <w:rFonts w:ascii="Tahoma" w:hAnsi="Tahoma" w:cs="Tahom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2814021"/>
    <w:multiLevelType w:val="hybridMultilevel"/>
    <w:tmpl w:val="8A9E74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3CCD4047"/>
    <w:multiLevelType w:val="hybridMultilevel"/>
    <w:tmpl w:val="58842400"/>
    <w:lvl w:ilvl="0" w:tplc="5FCA3B96">
      <w:start w:val="1"/>
      <w:numFmt w:val="bullet"/>
      <w:lvlText w:val="•"/>
      <w:lvlJc w:val="left"/>
      <w:pPr>
        <w:tabs>
          <w:tab w:val="num" w:pos="720"/>
        </w:tabs>
        <w:ind w:left="720" w:hanging="360"/>
      </w:pPr>
      <w:rPr>
        <w:rFonts w:ascii="Arial" w:hAnsi="Arial" w:hint="default"/>
      </w:rPr>
    </w:lvl>
    <w:lvl w:ilvl="1" w:tplc="5926A14C" w:tentative="1">
      <w:start w:val="1"/>
      <w:numFmt w:val="bullet"/>
      <w:lvlText w:val="•"/>
      <w:lvlJc w:val="left"/>
      <w:pPr>
        <w:tabs>
          <w:tab w:val="num" w:pos="1440"/>
        </w:tabs>
        <w:ind w:left="1440" w:hanging="360"/>
      </w:pPr>
      <w:rPr>
        <w:rFonts w:ascii="Arial" w:hAnsi="Arial" w:hint="default"/>
      </w:rPr>
    </w:lvl>
    <w:lvl w:ilvl="2" w:tplc="8F4E0840" w:tentative="1">
      <w:start w:val="1"/>
      <w:numFmt w:val="bullet"/>
      <w:lvlText w:val="•"/>
      <w:lvlJc w:val="left"/>
      <w:pPr>
        <w:tabs>
          <w:tab w:val="num" w:pos="2160"/>
        </w:tabs>
        <w:ind w:left="2160" w:hanging="360"/>
      </w:pPr>
      <w:rPr>
        <w:rFonts w:ascii="Arial" w:hAnsi="Arial" w:hint="default"/>
      </w:rPr>
    </w:lvl>
    <w:lvl w:ilvl="3" w:tplc="D97CF74C" w:tentative="1">
      <w:start w:val="1"/>
      <w:numFmt w:val="bullet"/>
      <w:lvlText w:val="•"/>
      <w:lvlJc w:val="left"/>
      <w:pPr>
        <w:tabs>
          <w:tab w:val="num" w:pos="2880"/>
        </w:tabs>
        <w:ind w:left="2880" w:hanging="360"/>
      </w:pPr>
      <w:rPr>
        <w:rFonts w:ascii="Arial" w:hAnsi="Arial" w:hint="default"/>
      </w:rPr>
    </w:lvl>
    <w:lvl w:ilvl="4" w:tplc="A52E84A6" w:tentative="1">
      <w:start w:val="1"/>
      <w:numFmt w:val="bullet"/>
      <w:lvlText w:val="•"/>
      <w:lvlJc w:val="left"/>
      <w:pPr>
        <w:tabs>
          <w:tab w:val="num" w:pos="3600"/>
        </w:tabs>
        <w:ind w:left="3600" w:hanging="360"/>
      </w:pPr>
      <w:rPr>
        <w:rFonts w:ascii="Arial" w:hAnsi="Arial" w:hint="default"/>
      </w:rPr>
    </w:lvl>
    <w:lvl w:ilvl="5" w:tplc="4EEC04D6" w:tentative="1">
      <w:start w:val="1"/>
      <w:numFmt w:val="bullet"/>
      <w:lvlText w:val="•"/>
      <w:lvlJc w:val="left"/>
      <w:pPr>
        <w:tabs>
          <w:tab w:val="num" w:pos="4320"/>
        </w:tabs>
        <w:ind w:left="4320" w:hanging="360"/>
      </w:pPr>
      <w:rPr>
        <w:rFonts w:ascii="Arial" w:hAnsi="Arial" w:hint="default"/>
      </w:rPr>
    </w:lvl>
    <w:lvl w:ilvl="6" w:tplc="0102E124" w:tentative="1">
      <w:start w:val="1"/>
      <w:numFmt w:val="bullet"/>
      <w:lvlText w:val="•"/>
      <w:lvlJc w:val="left"/>
      <w:pPr>
        <w:tabs>
          <w:tab w:val="num" w:pos="5040"/>
        </w:tabs>
        <w:ind w:left="5040" w:hanging="360"/>
      </w:pPr>
      <w:rPr>
        <w:rFonts w:ascii="Arial" w:hAnsi="Arial" w:hint="default"/>
      </w:rPr>
    </w:lvl>
    <w:lvl w:ilvl="7" w:tplc="A2BA2DB2" w:tentative="1">
      <w:start w:val="1"/>
      <w:numFmt w:val="bullet"/>
      <w:lvlText w:val="•"/>
      <w:lvlJc w:val="left"/>
      <w:pPr>
        <w:tabs>
          <w:tab w:val="num" w:pos="5760"/>
        </w:tabs>
        <w:ind w:left="5760" w:hanging="360"/>
      </w:pPr>
      <w:rPr>
        <w:rFonts w:ascii="Arial" w:hAnsi="Arial" w:hint="default"/>
      </w:rPr>
    </w:lvl>
    <w:lvl w:ilvl="8" w:tplc="65A253DC" w:tentative="1">
      <w:start w:val="1"/>
      <w:numFmt w:val="bullet"/>
      <w:lvlText w:val="•"/>
      <w:lvlJc w:val="left"/>
      <w:pPr>
        <w:tabs>
          <w:tab w:val="num" w:pos="6480"/>
        </w:tabs>
        <w:ind w:left="6480" w:hanging="360"/>
      </w:pPr>
      <w:rPr>
        <w:rFonts w:ascii="Arial" w:hAnsi="Arial" w:hint="default"/>
      </w:rPr>
    </w:lvl>
  </w:abstractNum>
  <w:abstractNum w:abstractNumId="15">
    <w:nsid w:val="46ED276F"/>
    <w:multiLevelType w:val="hybridMultilevel"/>
    <w:tmpl w:val="9DCE8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79C4EB6"/>
    <w:multiLevelType w:val="hybridMultilevel"/>
    <w:tmpl w:val="9E40741A"/>
    <w:lvl w:ilvl="0" w:tplc="9F96CC0E">
      <w:start w:val="1"/>
      <w:numFmt w:val="bullet"/>
      <w:lvlText w:val="•"/>
      <w:lvlJc w:val="left"/>
      <w:pPr>
        <w:tabs>
          <w:tab w:val="num" w:pos="720"/>
        </w:tabs>
        <w:ind w:left="720" w:hanging="360"/>
      </w:pPr>
      <w:rPr>
        <w:rFonts w:ascii="Arial" w:hAnsi="Arial" w:hint="default"/>
      </w:rPr>
    </w:lvl>
    <w:lvl w:ilvl="1" w:tplc="D1C88416" w:tentative="1">
      <w:start w:val="1"/>
      <w:numFmt w:val="bullet"/>
      <w:lvlText w:val="•"/>
      <w:lvlJc w:val="left"/>
      <w:pPr>
        <w:tabs>
          <w:tab w:val="num" w:pos="1440"/>
        </w:tabs>
        <w:ind w:left="1440" w:hanging="360"/>
      </w:pPr>
      <w:rPr>
        <w:rFonts w:ascii="Arial" w:hAnsi="Arial" w:hint="default"/>
      </w:rPr>
    </w:lvl>
    <w:lvl w:ilvl="2" w:tplc="A5B0C84C" w:tentative="1">
      <w:start w:val="1"/>
      <w:numFmt w:val="bullet"/>
      <w:lvlText w:val="•"/>
      <w:lvlJc w:val="left"/>
      <w:pPr>
        <w:tabs>
          <w:tab w:val="num" w:pos="2160"/>
        </w:tabs>
        <w:ind w:left="2160" w:hanging="360"/>
      </w:pPr>
      <w:rPr>
        <w:rFonts w:ascii="Arial" w:hAnsi="Arial" w:hint="default"/>
      </w:rPr>
    </w:lvl>
    <w:lvl w:ilvl="3" w:tplc="A216B89A" w:tentative="1">
      <w:start w:val="1"/>
      <w:numFmt w:val="bullet"/>
      <w:lvlText w:val="•"/>
      <w:lvlJc w:val="left"/>
      <w:pPr>
        <w:tabs>
          <w:tab w:val="num" w:pos="2880"/>
        </w:tabs>
        <w:ind w:left="2880" w:hanging="360"/>
      </w:pPr>
      <w:rPr>
        <w:rFonts w:ascii="Arial" w:hAnsi="Arial" w:hint="default"/>
      </w:rPr>
    </w:lvl>
    <w:lvl w:ilvl="4" w:tplc="842273FE" w:tentative="1">
      <w:start w:val="1"/>
      <w:numFmt w:val="bullet"/>
      <w:lvlText w:val="•"/>
      <w:lvlJc w:val="left"/>
      <w:pPr>
        <w:tabs>
          <w:tab w:val="num" w:pos="3600"/>
        </w:tabs>
        <w:ind w:left="3600" w:hanging="360"/>
      </w:pPr>
      <w:rPr>
        <w:rFonts w:ascii="Arial" w:hAnsi="Arial" w:hint="default"/>
      </w:rPr>
    </w:lvl>
    <w:lvl w:ilvl="5" w:tplc="5A420D0E" w:tentative="1">
      <w:start w:val="1"/>
      <w:numFmt w:val="bullet"/>
      <w:lvlText w:val="•"/>
      <w:lvlJc w:val="left"/>
      <w:pPr>
        <w:tabs>
          <w:tab w:val="num" w:pos="4320"/>
        </w:tabs>
        <w:ind w:left="4320" w:hanging="360"/>
      </w:pPr>
      <w:rPr>
        <w:rFonts w:ascii="Arial" w:hAnsi="Arial" w:hint="default"/>
      </w:rPr>
    </w:lvl>
    <w:lvl w:ilvl="6" w:tplc="42341DE0" w:tentative="1">
      <w:start w:val="1"/>
      <w:numFmt w:val="bullet"/>
      <w:lvlText w:val="•"/>
      <w:lvlJc w:val="left"/>
      <w:pPr>
        <w:tabs>
          <w:tab w:val="num" w:pos="5040"/>
        </w:tabs>
        <w:ind w:left="5040" w:hanging="360"/>
      </w:pPr>
      <w:rPr>
        <w:rFonts w:ascii="Arial" w:hAnsi="Arial" w:hint="default"/>
      </w:rPr>
    </w:lvl>
    <w:lvl w:ilvl="7" w:tplc="73E82106" w:tentative="1">
      <w:start w:val="1"/>
      <w:numFmt w:val="bullet"/>
      <w:lvlText w:val="•"/>
      <w:lvlJc w:val="left"/>
      <w:pPr>
        <w:tabs>
          <w:tab w:val="num" w:pos="5760"/>
        </w:tabs>
        <w:ind w:left="5760" w:hanging="360"/>
      </w:pPr>
      <w:rPr>
        <w:rFonts w:ascii="Arial" w:hAnsi="Arial" w:hint="default"/>
      </w:rPr>
    </w:lvl>
    <w:lvl w:ilvl="8" w:tplc="4ECC466E" w:tentative="1">
      <w:start w:val="1"/>
      <w:numFmt w:val="bullet"/>
      <w:lvlText w:val="•"/>
      <w:lvlJc w:val="left"/>
      <w:pPr>
        <w:tabs>
          <w:tab w:val="num" w:pos="6480"/>
        </w:tabs>
        <w:ind w:left="6480" w:hanging="360"/>
      </w:pPr>
      <w:rPr>
        <w:rFonts w:ascii="Arial" w:hAnsi="Arial" w:hint="default"/>
      </w:rPr>
    </w:lvl>
  </w:abstractNum>
  <w:abstractNum w:abstractNumId="19">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0E0B24"/>
    <w:multiLevelType w:val="hybridMultilevel"/>
    <w:tmpl w:val="120E1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B3566D"/>
    <w:multiLevelType w:val="hybridMultilevel"/>
    <w:tmpl w:val="A1943F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4"/>
  </w:num>
  <w:num w:numId="3">
    <w:abstractNumId w:val="23"/>
  </w:num>
  <w:num w:numId="4">
    <w:abstractNumId w:val="12"/>
  </w:num>
  <w:num w:numId="5">
    <w:abstractNumId w:val="7"/>
  </w:num>
  <w:num w:numId="6">
    <w:abstractNumId w:val="16"/>
  </w:num>
  <w:num w:numId="7">
    <w:abstractNumId w:val="3"/>
  </w:num>
  <w:num w:numId="8">
    <w:abstractNumId w:val="1"/>
  </w:num>
  <w:num w:numId="9">
    <w:abstractNumId w:val="0"/>
  </w:num>
  <w:num w:numId="10">
    <w:abstractNumId w:val="17"/>
  </w:num>
  <w:num w:numId="11">
    <w:abstractNumId w:val="16"/>
  </w:num>
  <w:num w:numId="12">
    <w:abstractNumId w:val="2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1"/>
  </w:num>
  <w:num w:numId="18">
    <w:abstractNumId w:val="10"/>
  </w:num>
  <w:num w:numId="19">
    <w:abstractNumId w:val="13"/>
  </w:num>
  <w:num w:numId="20">
    <w:abstractNumId w:val="20"/>
  </w:num>
  <w:num w:numId="21">
    <w:abstractNumId w:val="25"/>
  </w:num>
  <w:num w:numId="22">
    <w:abstractNumId w:val="22"/>
  </w:num>
  <w:num w:numId="23">
    <w:abstractNumId w:val="21"/>
  </w:num>
  <w:num w:numId="24">
    <w:abstractNumId w:val="27"/>
  </w:num>
  <w:num w:numId="25">
    <w:abstractNumId w:val="15"/>
  </w:num>
  <w:num w:numId="26">
    <w:abstractNumId w:val="26"/>
  </w:num>
  <w:num w:numId="27">
    <w:abstractNumId w:val="18"/>
  </w:num>
  <w:num w:numId="28">
    <w:abstractNumId w:val="14"/>
  </w:num>
  <w:num w:numId="29">
    <w:abstractNumId w:val="28"/>
  </w:num>
  <w:num w:numId="30">
    <w:abstractNumId w:val="5"/>
  </w:num>
  <w:num w:numId="31">
    <w:abstractNumId w:val="27"/>
  </w:num>
  <w:num w:numId="32">
    <w:abstractNumId w:val="9"/>
  </w:num>
  <w:num w:numId="33">
    <w:abstractNumId w:val="8"/>
  </w:num>
  <w:num w:numId="34">
    <w:abstractNumId w:val="27"/>
  </w:num>
  <w:num w:numId="35">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6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34"/>
    <w:rsid w:val="000341C8"/>
    <w:rsid w:val="00066936"/>
    <w:rsid w:val="00095583"/>
    <w:rsid w:val="00126732"/>
    <w:rsid w:val="00163B69"/>
    <w:rsid w:val="0017022A"/>
    <w:rsid w:val="001C7ACC"/>
    <w:rsid w:val="001D131E"/>
    <w:rsid w:val="0020051B"/>
    <w:rsid w:val="00202382"/>
    <w:rsid w:val="00204B8A"/>
    <w:rsid w:val="0021719A"/>
    <w:rsid w:val="00261977"/>
    <w:rsid w:val="00283241"/>
    <w:rsid w:val="00285C2A"/>
    <w:rsid w:val="002E309B"/>
    <w:rsid w:val="0037329B"/>
    <w:rsid w:val="003B4580"/>
    <w:rsid w:val="00406E33"/>
    <w:rsid w:val="00417187"/>
    <w:rsid w:val="00424781"/>
    <w:rsid w:val="00437A60"/>
    <w:rsid w:val="00463BFE"/>
    <w:rsid w:val="0047389F"/>
    <w:rsid w:val="00530EFE"/>
    <w:rsid w:val="00597834"/>
    <w:rsid w:val="005B1491"/>
    <w:rsid w:val="005B300A"/>
    <w:rsid w:val="005F66F7"/>
    <w:rsid w:val="00694EE0"/>
    <w:rsid w:val="006E0EF3"/>
    <w:rsid w:val="00720B26"/>
    <w:rsid w:val="00790D6A"/>
    <w:rsid w:val="00815CD5"/>
    <w:rsid w:val="008535CC"/>
    <w:rsid w:val="008B76AE"/>
    <w:rsid w:val="008C51FC"/>
    <w:rsid w:val="008D0553"/>
    <w:rsid w:val="00980143"/>
    <w:rsid w:val="0099047F"/>
    <w:rsid w:val="00AA637C"/>
    <w:rsid w:val="00B00D7F"/>
    <w:rsid w:val="00B51EC0"/>
    <w:rsid w:val="00B70092"/>
    <w:rsid w:val="00BD6B58"/>
    <w:rsid w:val="00BE77F6"/>
    <w:rsid w:val="00C50977"/>
    <w:rsid w:val="00C74E98"/>
    <w:rsid w:val="00C87134"/>
    <w:rsid w:val="00CA3751"/>
    <w:rsid w:val="00D3060D"/>
    <w:rsid w:val="00DD4236"/>
    <w:rsid w:val="00DD49EB"/>
    <w:rsid w:val="00E95D5A"/>
    <w:rsid w:val="00EA1C59"/>
    <w:rsid w:val="00F5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104f75,#260859,#004712,#8a2529,#c2a204,#e87d1e"/>
    </o:shapedefaults>
    <o:shapelayout v:ext="edit">
      <o:idmap v:ext="edit" data="1"/>
    </o:shapelayout>
  </w:shapeDefaults>
  <w:decimalSymbol w:val="."/>
  <w:listSeparator w:val=","/>
  <w14:docId w14:val="0FE4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Subtitle"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pPr>
      <w:spacing w:after="160" w:line="288" w:lineRule="auto"/>
    </w:pPr>
    <w:rPr>
      <w:sz w:val="24"/>
      <w:szCs w:val="24"/>
    </w:rPr>
  </w:style>
  <w:style w:type="paragraph" w:styleId="Heading1">
    <w:name w:val="heading 1"/>
    <w:basedOn w:val="Normal"/>
    <w:next w:val="Normal"/>
    <w:link w:val="Heading1Char"/>
    <w:qFormat/>
    <w:pPr>
      <w:spacing w:before="360" w:after="240" w:line="240" w:lineRule="auto"/>
      <w:outlineLvl w:val="0"/>
    </w:pPr>
    <w:rPr>
      <w:b/>
      <w:color w:val="104F75"/>
      <w:sz w:val="36"/>
    </w:rPr>
  </w:style>
  <w:style w:type="paragraph" w:styleId="Heading2">
    <w:name w:val="heading 2"/>
    <w:basedOn w:val="Normal"/>
    <w:next w:val="Normal"/>
    <w:link w:val="Heading2Char"/>
    <w:qFormat/>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pPr>
      <w:outlineLvl w:val="2"/>
    </w:pPr>
    <w:rPr>
      <w:bCs/>
      <w:sz w:val="28"/>
      <w:szCs w:val="28"/>
    </w:rPr>
  </w:style>
  <w:style w:type="paragraph" w:styleId="Heading4">
    <w:name w:val="heading 4"/>
    <w:basedOn w:val="Heading2"/>
    <w:next w:val="Normal"/>
    <w:link w:val="Heading4Char"/>
    <w:qFormat/>
    <w:pPr>
      <w:outlineLvl w:val="3"/>
    </w:pPr>
    <w:rPr>
      <w:bCs/>
      <w:sz w:val="24"/>
      <w:szCs w:val="28"/>
    </w:rPr>
  </w:style>
  <w:style w:type="paragraph" w:styleId="Heading5">
    <w:name w:val="heading 5"/>
    <w:basedOn w:val="Normal"/>
    <w:next w:val="Normal"/>
    <w:link w:val="Heading5Char"/>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olor w:val="104F75"/>
      <w:sz w:val="36"/>
      <w:szCs w:val="24"/>
    </w:rPr>
  </w:style>
  <w:style w:type="character" w:customStyle="1" w:styleId="Heading2Char">
    <w:name w:val="Heading 2 Char"/>
    <w:link w:val="Heading2"/>
    <w:rPr>
      <w:b/>
      <w:color w:val="104F75"/>
      <w:sz w:val="32"/>
      <w:szCs w:val="32"/>
    </w:rPr>
  </w:style>
  <w:style w:type="character" w:customStyle="1" w:styleId="Heading3Char">
    <w:name w:val="Heading 3 Char"/>
    <w:link w:val="Heading3"/>
    <w:rPr>
      <w:b/>
      <w:bCs/>
      <w:color w:val="104F75"/>
      <w:sz w:val="28"/>
      <w:szCs w:val="28"/>
    </w:rPr>
  </w:style>
  <w:style w:type="character" w:styleId="Hyperlink">
    <w:name w:val="Hyperlink"/>
    <w:uiPriority w:val="99"/>
    <w:unhideWhenUsed/>
    <w:qFormat/>
    <w:rPr>
      <w:rFonts w:ascii="Arial" w:hAnsi="Arial"/>
      <w:color w:val="0000FF"/>
      <w:sz w:val="24"/>
      <w:u w:val="single"/>
    </w:rPr>
  </w:style>
  <w:style w:type="paragraph" w:customStyle="1" w:styleId="EndBox">
    <w:name w:val="EndBox"/>
    <w:basedOn w:val="Normal"/>
    <w:qFormat/>
    <w:rPr>
      <w:szCs w:val="20"/>
    </w:rPr>
  </w:style>
  <w:style w:type="paragraph" w:styleId="TOCHeading">
    <w:name w:val="TOC Heading"/>
    <w:basedOn w:val="Normal"/>
    <w:next w:val="Normal"/>
    <w:uiPriority w:val="39"/>
    <w:semiHidden/>
    <w:unhideWhenUsed/>
    <w:qFormat/>
    <w:pPr>
      <w:pageBreakBefore/>
    </w:pPr>
    <w:rPr>
      <w:rFonts w:cs="Arial"/>
      <w:b/>
      <w:color w:val="365F91"/>
      <w:sz w:val="36"/>
      <w:szCs w:val="28"/>
      <w:lang w:eastAsia="ja-JP"/>
    </w:rPr>
  </w:style>
  <w:style w:type="paragraph" w:styleId="Header">
    <w:name w:val="header"/>
    <w:basedOn w:val="Normal"/>
    <w:link w:val="HeaderChar"/>
    <w:uiPriority w:val="99"/>
    <w:unhideWhenUsed/>
    <w:pPr>
      <w:tabs>
        <w:tab w:val="center" w:pos="4513"/>
        <w:tab w:val="right" w:pos="9026"/>
      </w:tabs>
      <w:spacing w:after="240" w:line="240" w:lineRule="auto"/>
    </w:pPr>
  </w:style>
  <w:style w:type="character" w:customStyle="1" w:styleId="HeaderChar">
    <w:name w:val="Header Char"/>
    <w:basedOn w:val="DefaultParagraphFont"/>
    <w:link w:val="Header"/>
    <w:uiPriority w:val="99"/>
    <w:rPr>
      <w:sz w:val="22"/>
      <w:szCs w:val="24"/>
    </w:rPr>
  </w:style>
  <w:style w:type="paragraph" w:styleId="ListParagraph">
    <w:name w:val="List Paragraph"/>
    <w:basedOn w:val="Normal"/>
    <w:uiPriority w:val="34"/>
    <w:qFormat/>
    <w:pPr>
      <w:numPr>
        <w:numId w:val="24"/>
      </w:numPr>
      <w:spacing w:after="240"/>
      <w:contextualSpacing/>
    </w:pPr>
  </w:style>
  <w:style w:type="paragraph" w:styleId="Title">
    <w:name w:val="Title"/>
    <w:basedOn w:val="Normal"/>
    <w:next w:val="Normal"/>
    <w:link w:val="TitleChar"/>
    <w:semiHidden/>
    <w:unhideWhenUsed/>
    <w:qFormat/>
    <w:pPr>
      <w:spacing w:before="240" w:line="240" w:lineRule="auto"/>
    </w:pPr>
    <w:rPr>
      <w:b/>
      <w:color w:val="104F75"/>
      <w:sz w:val="96"/>
      <w:szCs w:val="120"/>
    </w:rPr>
  </w:style>
  <w:style w:type="character" w:customStyle="1" w:styleId="TitleChar">
    <w:name w:val="Title Char"/>
    <w:link w:val="Title"/>
    <w:semiHidden/>
    <w:rPr>
      <w:rFonts w:ascii="Arial" w:hAnsi="Arial" w:cs="Arial"/>
      <w:b/>
      <w:color w:val="104F75"/>
      <w:sz w:val="96"/>
      <w:szCs w:val="120"/>
      <w:lang w:eastAsia="en-US"/>
    </w:rPr>
  </w:style>
  <w:style w:type="paragraph" w:styleId="ListBullet3">
    <w:name w:val="List Bullet 3"/>
    <w:basedOn w:val="Normal"/>
    <w:link w:val="ListBullet3Char"/>
    <w:pPr>
      <w:framePr w:hSpace="180" w:wrap="around" w:vAnchor="text" w:hAnchor="margin" w:y="17"/>
      <w:numPr>
        <w:numId w:val="3"/>
      </w:numPr>
      <w:tabs>
        <w:tab w:val="left" w:pos="426"/>
      </w:tabs>
    </w:pPr>
  </w:style>
  <w:style w:type="paragraph" w:styleId="Caption">
    <w:name w:val="caption"/>
    <w:basedOn w:val="Normal"/>
    <w:next w:val="Normal"/>
    <w:unhideWhenUsed/>
    <w:qFormat/>
    <w:pPr>
      <w:spacing w:before="120" w:after="120"/>
      <w:jc w:val="center"/>
    </w:pPr>
    <w:rPr>
      <w:b/>
      <w:bCs/>
      <w:color w:val="000000" w:themeColor="text1"/>
      <w:sz w:val="20"/>
      <w:szCs w:val="20"/>
    </w:rPr>
  </w:style>
  <w:style w:type="character" w:customStyle="1" w:styleId="Heading4Char">
    <w:name w:val="Heading 4 Char"/>
    <w:link w:val="Heading4"/>
    <w:rPr>
      <w:b/>
      <w:bCs/>
      <w:color w:val="104F75"/>
      <w:sz w:val="24"/>
      <w:szCs w:val="28"/>
    </w:rPr>
  </w:style>
  <w:style w:type="paragraph" w:styleId="ListBullet">
    <w:name w:val="List Bullet"/>
    <w:basedOn w:val="ListParagraph"/>
    <w:unhideWhenUsed/>
    <w:pPr>
      <w:numPr>
        <w:numId w:val="12"/>
      </w:numPr>
    </w:pPr>
  </w:style>
  <w:style w:type="character" w:customStyle="1" w:styleId="ListBullet3Char">
    <w:name w:val="List Bullet 3 Char"/>
    <w:link w:val="ListBullet3"/>
    <w:rPr>
      <w:sz w:val="22"/>
      <w:szCs w:val="24"/>
    </w:rPr>
  </w:style>
  <w:style w:type="character" w:customStyle="1" w:styleId="Heading5Char">
    <w:name w:val="Heading 5 Char"/>
    <w:link w:val="Heading5"/>
    <w:semiHidden/>
    <w:rPr>
      <w:rFonts w:ascii="Calibri" w:hAnsi="Calibri"/>
      <w:b/>
      <w:bCs/>
      <w:i/>
      <w:iCs/>
      <w:sz w:val="26"/>
      <w:szCs w:val="26"/>
    </w:rPr>
  </w:style>
  <w:style w:type="character" w:customStyle="1" w:styleId="Heading6Char">
    <w:name w:val="Heading 6 Char"/>
    <w:link w:val="Heading6"/>
    <w:semiHidden/>
    <w:rPr>
      <w:rFonts w:ascii="Calibri" w:hAnsi="Calibri"/>
      <w:b/>
      <w:bCs/>
      <w:sz w:val="22"/>
      <w:szCs w:val="22"/>
    </w:rPr>
  </w:style>
  <w:style w:type="character" w:customStyle="1" w:styleId="Heading7Char">
    <w:name w:val="Heading 7 Char"/>
    <w:link w:val="Heading7"/>
    <w:semiHidden/>
    <w:rPr>
      <w:rFonts w:ascii="Calibri" w:hAnsi="Calibri"/>
      <w:sz w:val="22"/>
      <w:szCs w:val="24"/>
    </w:rPr>
  </w:style>
  <w:style w:type="character" w:customStyle="1" w:styleId="Heading8Char">
    <w:name w:val="Heading 8 Char"/>
    <w:link w:val="Heading8"/>
    <w:semiHidden/>
    <w:rPr>
      <w:rFonts w:ascii="Calibri" w:hAnsi="Calibri"/>
      <w:i/>
      <w:iCs/>
      <w:sz w:val="22"/>
      <w:szCs w:val="24"/>
    </w:rPr>
  </w:style>
  <w:style w:type="character" w:customStyle="1" w:styleId="Heading9Char">
    <w:name w:val="Heading 9 Char"/>
    <w:link w:val="Heading9"/>
    <w:semiHidden/>
    <w:rPr>
      <w:rFonts w:ascii="Cambria" w:hAnsi="Cambria"/>
      <w:sz w:val="22"/>
      <w:szCs w:val="2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customStyle="1" w:styleId="DfESOutNumbered">
    <w:name w:val="DfESOutNumbered"/>
    <w:basedOn w:val="Normal"/>
    <w:link w:val="DfESOutNumberedChar"/>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Pr>
      <w:rFonts w:cs="Arial"/>
      <w:sz w:val="22"/>
      <w:lang w:eastAsia="en-US"/>
    </w:rPr>
  </w:style>
  <w:style w:type="paragraph" w:customStyle="1" w:styleId="TableHeader">
    <w:name w:val="TableHeader"/>
    <w:basedOn w:val="Normal"/>
    <w:qFormat/>
    <w:pPr>
      <w:spacing w:after="0"/>
    </w:pPr>
    <w:rPr>
      <w:b/>
      <w:color w:val="0D0D0D" w:themeColor="text1" w:themeTint="F2"/>
    </w:rPr>
  </w:style>
  <w:style w:type="paragraph" w:customStyle="1" w:styleId="TableRow">
    <w:name w:val="TableRow"/>
    <w:basedOn w:val="Normal"/>
    <w:link w:val="TableRowChar"/>
    <w:qFormat/>
    <w:pPr>
      <w:spacing w:after="0"/>
    </w:pPr>
    <w:rPr>
      <w:color w:val="0D0D0D" w:themeColor="text1" w:themeTint="F2"/>
    </w:rPr>
  </w:style>
  <w:style w:type="character" w:customStyle="1" w:styleId="TableRowChar">
    <w:name w:val="TableRow Char"/>
    <w:link w:val="TableRow"/>
    <w:rPr>
      <w:color w:val="0D0D0D" w:themeColor="text1" w:themeTint="F2"/>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link w:val="DeptBulletsChar"/>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Pr>
      <w:sz w:val="24"/>
      <w:lang w:eastAsia="en-US"/>
    </w:rPr>
  </w:style>
  <w:style w:type="character" w:customStyle="1" w:styleId="LogosChar">
    <w:name w:val="Logos Char"/>
    <w:basedOn w:val="DefaultParagraphFont"/>
    <w:link w:val="Logos"/>
    <w:locked/>
    <w:rPr>
      <w:noProof/>
      <w:color w:val="0D0D0D" w:themeColor="text1" w:themeTint="F2"/>
      <w:sz w:val="24"/>
      <w:szCs w:val="24"/>
    </w:rPr>
  </w:style>
  <w:style w:type="paragraph" w:customStyle="1" w:styleId="Logos">
    <w:name w:val="Logos"/>
    <w:basedOn w:val="Normal"/>
    <w:link w:val="LogosChar"/>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pPr>
      <w:numPr>
        <w:numId w:val="13"/>
      </w:numPr>
      <w:spacing w:after="240"/>
    </w:pPr>
    <w:rPr>
      <w:color w:val="0D0D0D" w:themeColor="text1" w:themeTint="F2"/>
    </w:rPr>
  </w:style>
  <w:style w:type="character" w:customStyle="1" w:styleId="DfESOutNumbered1Char">
    <w:name w:val="DfESOutNumbered1 Char"/>
    <w:link w:val="DfESOutNumbered1"/>
    <w:rPr>
      <w:color w:val="0D0D0D" w:themeColor="text1" w:themeTint="F2"/>
      <w:sz w:val="24"/>
      <w:szCs w:val="24"/>
    </w:rPr>
  </w:style>
  <w:style w:type="paragraph" w:customStyle="1" w:styleId="CopyrightSpacing">
    <w:name w:val="CopyrightSpacing"/>
    <w:basedOn w:val="Normal"/>
    <w:link w:val="CopyrightSpacingChar"/>
    <w:unhideWhenUsed/>
    <w:pPr>
      <w:spacing w:before="6000" w:after="120"/>
    </w:pPr>
  </w:style>
  <w:style w:type="character" w:customStyle="1" w:styleId="CopyrightSpacingChar">
    <w:name w:val="CopyrightSpacing Char"/>
    <w:link w:val="CopyrightSpacing"/>
    <w:rPr>
      <w:sz w:val="24"/>
      <w:szCs w:val="24"/>
    </w:rPr>
  </w:style>
  <w:style w:type="paragraph" w:customStyle="1" w:styleId="Default">
    <w:name w:val="Default"/>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Subtitle"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pPr>
      <w:spacing w:after="160" w:line="288" w:lineRule="auto"/>
    </w:pPr>
    <w:rPr>
      <w:sz w:val="24"/>
      <w:szCs w:val="24"/>
    </w:rPr>
  </w:style>
  <w:style w:type="paragraph" w:styleId="Heading1">
    <w:name w:val="heading 1"/>
    <w:basedOn w:val="Normal"/>
    <w:next w:val="Normal"/>
    <w:link w:val="Heading1Char"/>
    <w:qFormat/>
    <w:pPr>
      <w:spacing w:before="360" w:after="240" w:line="240" w:lineRule="auto"/>
      <w:outlineLvl w:val="0"/>
    </w:pPr>
    <w:rPr>
      <w:b/>
      <w:color w:val="104F75"/>
      <w:sz w:val="36"/>
    </w:rPr>
  </w:style>
  <w:style w:type="paragraph" w:styleId="Heading2">
    <w:name w:val="heading 2"/>
    <w:basedOn w:val="Normal"/>
    <w:next w:val="Normal"/>
    <w:link w:val="Heading2Char"/>
    <w:qFormat/>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pPr>
      <w:outlineLvl w:val="2"/>
    </w:pPr>
    <w:rPr>
      <w:bCs/>
      <w:sz w:val="28"/>
      <w:szCs w:val="28"/>
    </w:rPr>
  </w:style>
  <w:style w:type="paragraph" w:styleId="Heading4">
    <w:name w:val="heading 4"/>
    <w:basedOn w:val="Heading2"/>
    <w:next w:val="Normal"/>
    <w:link w:val="Heading4Char"/>
    <w:qFormat/>
    <w:pPr>
      <w:outlineLvl w:val="3"/>
    </w:pPr>
    <w:rPr>
      <w:bCs/>
      <w:sz w:val="24"/>
      <w:szCs w:val="28"/>
    </w:rPr>
  </w:style>
  <w:style w:type="paragraph" w:styleId="Heading5">
    <w:name w:val="heading 5"/>
    <w:basedOn w:val="Normal"/>
    <w:next w:val="Normal"/>
    <w:link w:val="Heading5Char"/>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olor w:val="104F75"/>
      <w:sz w:val="36"/>
      <w:szCs w:val="24"/>
    </w:rPr>
  </w:style>
  <w:style w:type="character" w:customStyle="1" w:styleId="Heading2Char">
    <w:name w:val="Heading 2 Char"/>
    <w:link w:val="Heading2"/>
    <w:rPr>
      <w:b/>
      <w:color w:val="104F75"/>
      <w:sz w:val="32"/>
      <w:szCs w:val="32"/>
    </w:rPr>
  </w:style>
  <w:style w:type="character" w:customStyle="1" w:styleId="Heading3Char">
    <w:name w:val="Heading 3 Char"/>
    <w:link w:val="Heading3"/>
    <w:rPr>
      <w:b/>
      <w:bCs/>
      <w:color w:val="104F75"/>
      <w:sz w:val="28"/>
      <w:szCs w:val="28"/>
    </w:rPr>
  </w:style>
  <w:style w:type="character" w:styleId="Hyperlink">
    <w:name w:val="Hyperlink"/>
    <w:uiPriority w:val="99"/>
    <w:unhideWhenUsed/>
    <w:qFormat/>
    <w:rPr>
      <w:rFonts w:ascii="Arial" w:hAnsi="Arial"/>
      <w:color w:val="0000FF"/>
      <w:sz w:val="24"/>
      <w:u w:val="single"/>
    </w:rPr>
  </w:style>
  <w:style w:type="paragraph" w:customStyle="1" w:styleId="EndBox">
    <w:name w:val="EndBox"/>
    <w:basedOn w:val="Normal"/>
    <w:qFormat/>
    <w:rPr>
      <w:szCs w:val="20"/>
    </w:rPr>
  </w:style>
  <w:style w:type="paragraph" w:styleId="TOCHeading">
    <w:name w:val="TOC Heading"/>
    <w:basedOn w:val="Normal"/>
    <w:next w:val="Normal"/>
    <w:uiPriority w:val="39"/>
    <w:semiHidden/>
    <w:unhideWhenUsed/>
    <w:qFormat/>
    <w:pPr>
      <w:pageBreakBefore/>
    </w:pPr>
    <w:rPr>
      <w:rFonts w:cs="Arial"/>
      <w:b/>
      <w:color w:val="365F91"/>
      <w:sz w:val="36"/>
      <w:szCs w:val="28"/>
      <w:lang w:eastAsia="ja-JP"/>
    </w:rPr>
  </w:style>
  <w:style w:type="paragraph" w:styleId="Header">
    <w:name w:val="header"/>
    <w:basedOn w:val="Normal"/>
    <w:link w:val="HeaderChar"/>
    <w:uiPriority w:val="99"/>
    <w:unhideWhenUsed/>
    <w:pPr>
      <w:tabs>
        <w:tab w:val="center" w:pos="4513"/>
        <w:tab w:val="right" w:pos="9026"/>
      </w:tabs>
      <w:spacing w:after="240" w:line="240" w:lineRule="auto"/>
    </w:pPr>
  </w:style>
  <w:style w:type="character" w:customStyle="1" w:styleId="HeaderChar">
    <w:name w:val="Header Char"/>
    <w:basedOn w:val="DefaultParagraphFont"/>
    <w:link w:val="Header"/>
    <w:uiPriority w:val="99"/>
    <w:rPr>
      <w:sz w:val="22"/>
      <w:szCs w:val="24"/>
    </w:rPr>
  </w:style>
  <w:style w:type="paragraph" w:styleId="ListParagraph">
    <w:name w:val="List Paragraph"/>
    <w:basedOn w:val="Normal"/>
    <w:uiPriority w:val="34"/>
    <w:qFormat/>
    <w:pPr>
      <w:numPr>
        <w:numId w:val="24"/>
      </w:numPr>
      <w:spacing w:after="240"/>
      <w:contextualSpacing/>
    </w:pPr>
  </w:style>
  <w:style w:type="paragraph" w:styleId="Title">
    <w:name w:val="Title"/>
    <w:basedOn w:val="Normal"/>
    <w:next w:val="Normal"/>
    <w:link w:val="TitleChar"/>
    <w:semiHidden/>
    <w:unhideWhenUsed/>
    <w:qFormat/>
    <w:pPr>
      <w:spacing w:before="240" w:line="240" w:lineRule="auto"/>
    </w:pPr>
    <w:rPr>
      <w:b/>
      <w:color w:val="104F75"/>
      <w:sz w:val="96"/>
      <w:szCs w:val="120"/>
    </w:rPr>
  </w:style>
  <w:style w:type="character" w:customStyle="1" w:styleId="TitleChar">
    <w:name w:val="Title Char"/>
    <w:link w:val="Title"/>
    <w:semiHidden/>
    <w:rPr>
      <w:rFonts w:ascii="Arial" w:hAnsi="Arial" w:cs="Arial"/>
      <w:b/>
      <w:color w:val="104F75"/>
      <w:sz w:val="96"/>
      <w:szCs w:val="120"/>
      <w:lang w:eastAsia="en-US"/>
    </w:rPr>
  </w:style>
  <w:style w:type="paragraph" w:styleId="ListBullet3">
    <w:name w:val="List Bullet 3"/>
    <w:basedOn w:val="Normal"/>
    <w:link w:val="ListBullet3Char"/>
    <w:pPr>
      <w:framePr w:hSpace="180" w:wrap="around" w:vAnchor="text" w:hAnchor="margin" w:y="17"/>
      <w:numPr>
        <w:numId w:val="3"/>
      </w:numPr>
      <w:tabs>
        <w:tab w:val="left" w:pos="426"/>
      </w:tabs>
    </w:pPr>
  </w:style>
  <w:style w:type="paragraph" w:styleId="Caption">
    <w:name w:val="caption"/>
    <w:basedOn w:val="Normal"/>
    <w:next w:val="Normal"/>
    <w:unhideWhenUsed/>
    <w:qFormat/>
    <w:pPr>
      <w:spacing w:before="120" w:after="120"/>
      <w:jc w:val="center"/>
    </w:pPr>
    <w:rPr>
      <w:b/>
      <w:bCs/>
      <w:color w:val="000000" w:themeColor="text1"/>
      <w:sz w:val="20"/>
      <w:szCs w:val="20"/>
    </w:rPr>
  </w:style>
  <w:style w:type="character" w:customStyle="1" w:styleId="Heading4Char">
    <w:name w:val="Heading 4 Char"/>
    <w:link w:val="Heading4"/>
    <w:rPr>
      <w:b/>
      <w:bCs/>
      <w:color w:val="104F75"/>
      <w:sz w:val="24"/>
      <w:szCs w:val="28"/>
    </w:rPr>
  </w:style>
  <w:style w:type="paragraph" w:styleId="ListBullet">
    <w:name w:val="List Bullet"/>
    <w:basedOn w:val="ListParagraph"/>
    <w:unhideWhenUsed/>
    <w:pPr>
      <w:numPr>
        <w:numId w:val="12"/>
      </w:numPr>
    </w:pPr>
  </w:style>
  <w:style w:type="character" w:customStyle="1" w:styleId="ListBullet3Char">
    <w:name w:val="List Bullet 3 Char"/>
    <w:link w:val="ListBullet3"/>
    <w:rPr>
      <w:sz w:val="22"/>
      <w:szCs w:val="24"/>
    </w:rPr>
  </w:style>
  <w:style w:type="character" w:customStyle="1" w:styleId="Heading5Char">
    <w:name w:val="Heading 5 Char"/>
    <w:link w:val="Heading5"/>
    <w:semiHidden/>
    <w:rPr>
      <w:rFonts w:ascii="Calibri" w:hAnsi="Calibri"/>
      <w:b/>
      <w:bCs/>
      <w:i/>
      <w:iCs/>
      <w:sz w:val="26"/>
      <w:szCs w:val="26"/>
    </w:rPr>
  </w:style>
  <w:style w:type="character" w:customStyle="1" w:styleId="Heading6Char">
    <w:name w:val="Heading 6 Char"/>
    <w:link w:val="Heading6"/>
    <w:semiHidden/>
    <w:rPr>
      <w:rFonts w:ascii="Calibri" w:hAnsi="Calibri"/>
      <w:b/>
      <w:bCs/>
      <w:sz w:val="22"/>
      <w:szCs w:val="22"/>
    </w:rPr>
  </w:style>
  <w:style w:type="character" w:customStyle="1" w:styleId="Heading7Char">
    <w:name w:val="Heading 7 Char"/>
    <w:link w:val="Heading7"/>
    <w:semiHidden/>
    <w:rPr>
      <w:rFonts w:ascii="Calibri" w:hAnsi="Calibri"/>
      <w:sz w:val="22"/>
      <w:szCs w:val="24"/>
    </w:rPr>
  </w:style>
  <w:style w:type="character" w:customStyle="1" w:styleId="Heading8Char">
    <w:name w:val="Heading 8 Char"/>
    <w:link w:val="Heading8"/>
    <w:semiHidden/>
    <w:rPr>
      <w:rFonts w:ascii="Calibri" w:hAnsi="Calibri"/>
      <w:i/>
      <w:iCs/>
      <w:sz w:val="22"/>
      <w:szCs w:val="24"/>
    </w:rPr>
  </w:style>
  <w:style w:type="character" w:customStyle="1" w:styleId="Heading9Char">
    <w:name w:val="Heading 9 Char"/>
    <w:link w:val="Heading9"/>
    <w:semiHidden/>
    <w:rPr>
      <w:rFonts w:ascii="Cambria" w:hAnsi="Cambria"/>
      <w:sz w:val="22"/>
      <w:szCs w:val="2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customStyle="1" w:styleId="DfESOutNumbered">
    <w:name w:val="DfESOutNumbered"/>
    <w:basedOn w:val="Normal"/>
    <w:link w:val="DfESOutNumberedChar"/>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Pr>
      <w:rFonts w:cs="Arial"/>
      <w:sz w:val="22"/>
      <w:lang w:eastAsia="en-US"/>
    </w:rPr>
  </w:style>
  <w:style w:type="paragraph" w:customStyle="1" w:styleId="TableHeader">
    <w:name w:val="TableHeader"/>
    <w:basedOn w:val="Normal"/>
    <w:qFormat/>
    <w:pPr>
      <w:spacing w:after="0"/>
    </w:pPr>
    <w:rPr>
      <w:b/>
      <w:color w:val="0D0D0D" w:themeColor="text1" w:themeTint="F2"/>
    </w:rPr>
  </w:style>
  <w:style w:type="paragraph" w:customStyle="1" w:styleId="TableRow">
    <w:name w:val="TableRow"/>
    <w:basedOn w:val="Normal"/>
    <w:link w:val="TableRowChar"/>
    <w:qFormat/>
    <w:pPr>
      <w:spacing w:after="0"/>
    </w:pPr>
    <w:rPr>
      <w:color w:val="0D0D0D" w:themeColor="text1" w:themeTint="F2"/>
    </w:rPr>
  </w:style>
  <w:style w:type="character" w:customStyle="1" w:styleId="TableRowChar">
    <w:name w:val="TableRow Char"/>
    <w:link w:val="TableRow"/>
    <w:rPr>
      <w:color w:val="0D0D0D" w:themeColor="text1" w:themeTint="F2"/>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link w:val="DeptBulletsChar"/>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Pr>
      <w:sz w:val="24"/>
      <w:lang w:eastAsia="en-US"/>
    </w:rPr>
  </w:style>
  <w:style w:type="character" w:customStyle="1" w:styleId="LogosChar">
    <w:name w:val="Logos Char"/>
    <w:basedOn w:val="DefaultParagraphFont"/>
    <w:link w:val="Logos"/>
    <w:locked/>
    <w:rPr>
      <w:noProof/>
      <w:color w:val="0D0D0D" w:themeColor="text1" w:themeTint="F2"/>
      <w:sz w:val="24"/>
      <w:szCs w:val="24"/>
    </w:rPr>
  </w:style>
  <w:style w:type="paragraph" w:customStyle="1" w:styleId="Logos">
    <w:name w:val="Logos"/>
    <w:basedOn w:val="Normal"/>
    <w:link w:val="LogosChar"/>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pPr>
      <w:numPr>
        <w:numId w:val="13"/>
      </w:numPr>
      <w:spacing w:after="240"/>
    </w:pPr>
    <w:rPr>
      <w:color w:val="0D0D0D" w:themeColor="text1" w:themeTint="F2"/>
    </w:rPr>
  </w:style>
  <w:style w:type="character" w:customStyle="1" w:styleId="DfESOutNumbered1Char">
    <w:name w:val="DfESOutNumbered1 Char"/>
    <w:link w:val="DfESOutNumbered1"/>
    <w:rPr>
      <w:color w:val="0D0D0D" w:themeColor="text1" w:themeTint="F2"/>
      <w:sz w:val="24"/>
      <w:szCs w:val="24"/>
    </w:rPr>
  </w:style>
  <w:style w:type="paragraph" w:customStyle="1" w:styleId="CopyrightSpacing">
    <w:name w:val="CopyrightSpacing"/>
    <w:basedOn w:val="Normal"/>
    <w:link w:val="CopyrightSpacingChar"/>
    <w:unhideWhenUsed/>
    <w:pPr>
      <w:spacing w:before="6000" w:after="120"/>
    </w:pPr>
  </w:style>
  <w:style w:type="character" w:customStyle="1" w:styleId="CopyrightSpacingChar">
    <w:name w:val="CopyrightSpacing Char"/>
    <w:link w:val="CopyrightSpacing"/>
    <w:rPr>
      <w:sz w:val="24"/>
      <w:szCs w:val="24"/>
    </w:rPr>
  </w:style>
  <w:style w:type="paragraph" w:customStyle="1" w:styleId="Default">
    <w:name w:val="Default"/>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74047554">
      <w:bodyDiv w:val="1"/>
      <w:marLeft w:val="0"/>
      <w:marRight w:val="0"/>
      <w:marTop w:val="0"/>
      <w:marBottom w:val="0"/>
      <w:divBdr>
        <w:top w:val="none" w:sz="0" w:space="0" w:color="auto"/>
        <w:left w:val="none" w:sz="0" w:space="0" w:color="auto"/>
        <w:bottom w:val="none" w:sz="0" w:space="0" w:color="auto"/>
        <w:right w:val="none" w:sz="0" w:space="0" w:color="auto"/>
      </w:divBdr>
      <w:divsChild>
        <w:div w:id="351035072">
          <w:marLeft w:val="1555"/>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561034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9423112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99338250">
      <w:bodyDiv w:val="1"/>
      <w:marLeft w:val="0"/>
      <w:marRight w:val="0"/>
      <w:marTop w:val="0"/>
      <w:marBottom w:val="0"/>
      <w:divBdr>
        <w:top w:val="none" w:sz="0" w:space="0" w:color="auto"/>
        <w:left w:val="none" w:sz="0" w:space="0" w:color="auto"/>
        <w:bottom w:val="none" w:sz="0" w:space="0" w:color="auto"/>
        <w:right w:val="none" w:sz="0" w:space="0" w:color="auto"/>
      </w:divBdr>
      <w:divsChild>
        <w:div w:id="615913123">
          <w:marLeft w:val="1555"/>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fincham@ickburgh.hackney.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6a4fa4-dce8-465e-bbd1-f17bd35cfe0b"/>
    <ds:schemaRef ds:uri="d87ae06f-ddc7-413d-8f33-efe950f3225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DE2E47B-7711-4508-85DC-B3054768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1528</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9853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PA</cp:lastModifiedBy>
  <cp:revision>7</cp:revision>
  <cp:lastPrinted>2013-07-11T10:35:00Z</cp:lastPrinted>
  <dcterms:created xsi:type="dcterms:W3CDTF">2021-04-27T11:47:00Z</dcterms:created>
  <dcterms:modified xsi:type="dcterms:W3CDTF">2021-07-08T15:15:00Z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